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0EC5" w:rsidRPr="00546760" w:rsidRDefault="00790EC5" w:rsidP="00790EC5">
      <w:pPr>
        <w:spacing w:line="480" w:lineRule="auto"/>
        <w:jc w:val="center"/>
        <w:rPr>
          <w:rFonts w:ascii="黑体" w:eastAsia="黑体" w:hAnsi="黑体" w:cs="微软雅黑" w:hint="eastAsia"/>
          <w:b/>
          <w:bCs/>
          <w:color w:val="FF0000"/>
          <w:sz w:val="32"/>
          <w:szCs w:val="32"/>
        </w:rPr>
      </w:pPr>
      <w:bookmarkStart w:id="0" w:name="_GoBack"/>
      <w:r w:rsidRPr="00546760">
        <w:rPr>
          <w:rFonts w:ascii="黑体" w:eastAsia="黑体" w:hAnsi="黑体" w:cs="微软雅黑" w:hint="eastAsia"/>
          <w:b/>
          <w:bCs/>
          <w:color w:val="FF0000"/>
          <w:sz w:val="32"/>
          <w:szCs w:val="32"/>
        </w:rPr>
        <w:t>实验</w:t>
      </w:r>
      <w:r w:rsidR="00546760" w:rsidRPr="00546760">
        <w:rPr>
          <w:rFonts w:ascii="黑体" w:eastAsia="黑体" w:hAnsi="黑体" w:cs="微软雅黑" w:hint="eastAsia"/>
          <w:b/>
          <w:bCs/>
          <w:color w:val="FF0000"/>
          <w:sz w:val="32"/>
          <w:szCs w:val="32"/>
        </w:rPr>
        <w:t xml:space="preserve">10 </w:t>
      </w:r>
      <w:r w:rsidR="00546760" w:rsidRPr="00546760">
        <w:rPr>
          <w:rFonts w:ascii="黑体" w:eastAsia="黑体" w:hAnsi="黑体"/>
          <w:b/>
          <w:bCs/>
          <w:color w:val="FF0000"/>
          <w:sz w:val="32"/>
          <w:szCs w:val="32"/>
        </w:rPr>
        <w:t>探究阻力对物体运动的影响</w:t>
      </w:r>
      <w:r w:rsidR="00E23AB2" w:rsidRPr="00546760">
        <w:rPr>
          <w:rFonts w:ascii="黑体" w:eastAsia="黑体" w:hAnsi="黑体" w:cs="微软雅黑" w:hint="eastAsia"/>
          <w:b/>
          <w:bCs/>
          <w:color w:val="FF0000"/>
          <w:sz w:val="32"/>
          <w:szCs w:val="32"/>
        </w:rPr>
        <w:t xml:space="preserve"> </w:t>
      </w:r>
      <w:r w:rsidRPr="00546760">
        <w:rPr>
          <w:rFonts w:ascii="黑体" w:eastAsia="黑体" w:hAnsi="黑体" w:cs="微软雅黑" w:hint="eastAsia"/>
          <w:b/>
          <w:bCs/>
          <w:color w:val="FF0000"/>
          <w:sz w:val="32"/>
          <w:szCs w:val="32"/>
        </w:rPr>
        <w:t>考点精</w:t>
      </w:r>
      <w:r w:rsidR="00855D69" w:rsidRPr="00546760">
        <w:rPr>
          <w:rFonts w:ascii="黑体" w:eastAsia="黑体" w:hAnsi="黑体" w:cs="微软雅黑" w:hint="eastAsia"/>
          <w:b/>
          <w:bCs/>
          <w:color w:val="FF0000"/>
          <w:sz w:val="32"/>
          <w:szCs w:val="32"/>
        </w:rPr>
        <w:t>讲</w:t>
      </w:r>
    </w:p>
    <w:bookmarkEnd w:id="0"/>
    <w:p w:rsidR="00546760" w:rsidRDefault="00546760" w:rsidP="00546760">
      <w:pPr>
        <w:spacing w:line="360" w:lineRule="auto"/>
        <w:jc w:val="center"/>
        <w:rPr>
          <w:b/>
          <w:bCs/>
          <w:szCs w:val="21"/>
        </w:rPr>
      </w:pPr>
      <w:r>
        <w:rPr>
          <w:noProof/>
          <w:szCs w:val="21"/>
        </w:rPr>
        <w:drawing>
          <wp:inline distT="0" distB="0" distL="0" distR="0">
            <wp:extent cx="2524125" cy="400050"/>
            <wp:effectExtent l="0" t="0" r="9525" b="0"/>
            <wp:docPr id="88" name="图片 88" descr="C:\Users\Administrator\Desktop\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C:\Users\Administrator\Desktop\1.jpg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4125" cy="400050"/>
                    </a:xfrm>
                    <a:prstGeom prst="rect">
                      <a:avLst/>
                    </a:prstGeom>
                    <a:noFill/>
                    <a:ln>
                      <a:noFill/>
                    </a:ln>
                  </pic:spPr>
                </pic:pic>
              </a:graphicData>
            </a:graphic>
          </wp:inline>
        </w:drawing>
      </w:r>
    </w:p>
    <w:p w:rsidR="00546760" w:rsidRDefault="00546760" w:rsidP="00546760">
      <w:pPr>
        <w:spacing w:line="360" w:lineRule="auto"/>
        <w:rPr>
          <w:b/>
          <w:bCs/>
          <w:szCs w:val="21"/>
        </w:rPr>
      </w:pPr>
      <w:r>
        <w:rPr>
          <w:b/>
          <w:bCs/>
          <w:szCs w:val="21"/>
        </w:rPr>
        <w:t>【实验目的】</w:t>
      </w:r>
    </w:p>
    <w:p w:rsidR="00546760" w:rsidRDefault="00546760" w:rsidP="00546760">
      <w:pPr>
        <w:spacing w:line="360" w:lineRule="auto"/>
        <w:rPr>
          <w:szCs w:val="21"/>
        </w:rPr>
      </w:pPr>
      <w:r>
        <w:rPr>
          <w:szCs w:val="21"/>
        </w:rPr>
        <w:t>探究阻力对物体运动的影响</w:t>
      </w:r>
    </w:p>
    <w:p w:rsidR="00546760" w:rsidRDefault="00546760" w:rsidP="00546760">
      <w:pPr>
        <w:spacing w:line="360" w:lineRule="auto"/>
        <w:rPr>
          <w:b/>
          <w:bCs/>
          <w:szCs w:val="21"/>
        </w:rPr>
      </w:pPr>
      <w:r>
        <w:rPr>
          <w:b/>
          <w:bCs/>
          <w:szCs w:val="21"/>
        </w:rPr>
        <w:t>【设计和进行实验】</w:t>
      </w:r>
    </w:p>
    <w:p w:rsidR="00546760" w:rsidRDefault="00546760" w:rsidP="00546760">
      <w:pPr>
        <w:spacing w:line="360" w:lineRule="auto"/>
        <w:rPr>
          <w:szCs w:val="21"/>
        </w:rPr>
      </w:pPr>
      <w:r>
        <w:rPr>
          <w:szCs w:val="21"/>
        </w:rPr>
        <w:t>（</w:t>
      </w:r>
      <w:r>
        <w:rPr>
          <w:szCs w:val="21"/>
        </w:rPr>
        <w:t>1</w:t>
      </w:r>
      <w:r>
        <w:rPr>
          <w:szCs w:val="21"/>
        </w:rPr>
        <w:t>）实验器材：小车、斜面、长木板、毛巾、棉布等；</w:t>
      </w:r>
    </w:p>
    <w:p w:rsidR="00546760" w:rsidRDefault="00546760" w:rsidP="00546760">
      <w:pPr>
        <w:spacing w:line="360" w:lineRule="auto"/>
        <w:jc w:val="center"/>
        <w:rPr>
          <w:szCs w:val="21"/>
        </w:rPr>
      </w:pPr>
      <w:r>
        <w:rPr>
          <w:noProof/>
          <w:szCs w:val="21"/>
        </w:rPr>
        <w:drawing>
          <wp:inline distT="0" distB="0" distL="0" distR="0">
            <wp:extent cx="1600200" cy="1009650"/>
            <wp:effectExtent l="0" t="0" r="0" b="0"/>
            <wp:docPr id="87" name="图片 87" descr="id:2147493897;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210.jpg" descr="id:2147493897;FounderCES"/>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0200" cy="1009650"/>
                    </a:xfrm>
                    <a:prstGeom prst="rect">
                      <a:avLst/>
                    </a:prstGeom>
                    <a:noFill/>
                    <a:ln>
                      <a:noFill/>
                    </a:ln>
                    <a:effectLst/>
                  </pic:spPr>
                </pic:pic>
              </a:graphicData>
            </a:graphic>
          </wp:inline>
        </w:drawing>
      </w:r>
    </w:p>
    <w:p w:rsidR="00546760" w:rsidRDefault="00546760" w:rsidP="00546760">
      <w:pPr>
        <w:spacing w:line="360" w:lineRule="auto"/>
        <w:ind w:left="525" w:hangingChars="250" w:hanging="525"/>
        <w:rPr>
          <w:szCs w:val="21"/>
        </w:rPr>
      </w:pPr>
      <w:r>
        <w:rPr>
          <w:szCs w:val="21"/>
        </w:rPr>
        <w:t>（</w:t>
      </w:r>
      <w:r>
        <w:rPr>
          <w:szCs w:val="21"/>
        </w:rPr>
        <w:t>2</w:t>
      </w:r>
      <w:r>
        <w:rPr>
          <w:szCs w:val="21"/>
        </w:rPr>
        <w:t>）实验步骤：让小车从同一斜面上的同一高度由静止自由滑下，如图所示，改变水平面表面得粗糙程度，使其对小车运动的阻力不相同。第一次在水平面上铺毛巾，第二次铺棉布，第三次将棉布去掉，只剩下木板，比较小车每次在水平面上滑行的距离。</w:t>
      </w:r>
    </w:p>
    <w:p w:rsidR="00546760" w:rsidRDefault="00546760" w:rsidP="00546760">
      <w:pPr>
        <w:spacing w:line="360" w:lineRule="auto"/>
        <w:jc w:val="center"/>
        <w:rPr>
          <w:szCs w:val="21"/>
        </w:rPr>
      </w:pPr>
      <w:r>
        <w:rPr>
          <w:noProof/>
          <w:szCs w:val="21"/>
        </w:rPr>
        <w:drawing>
          <wp:inline distT="0" distB="0" distL="0" distR="0">
            <wp:extent cx="3581400" cy="1266825"/>
            <wp:effectExtent l="0" t="0" r="0"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81400" cy="1266825"/>
                    </a:xfrm>
                    <a:prstGeom prst="rect">
                      <a:avLst/>
                    </a:prstGeom>
                    <a:noFill/>
                    <a:ln>
                      <a:noFill/>
                    </a:ln>
                  </pic:spPr>
                </pic:pic>
              </a:graphicData>
            </a:graphic>
          </wp:inline>
        </w:drawing>
      </w:r>
      <w:r>
        <w:rPr>
          <w:noProof/>
          <w:szCs w:val="21"/>
        </w:rPr>
        <mc:AlternateContent>
          <mc:Choice Requires="wps">
            <w:drawing>
              <wp:anchor distT="0" distB="0" distL="114300" distR="114300" simplePos="0" relativeHeight="251659264" behindDoc="0" locked="0" layoutInCell="1" allowOverlap="1">
                <wp:simplePos x="0" y="0"/>
                <wp:positionH relativeFrom="column">
                  <wp:posOffset>9434830</wp:posOffset>
                </wp:positionH>
                <wp:positionV relativeFrom="paragraph">
                  <wp:posOffset>1320800</wp:posOffset>
                </wp:positionV>
                <wp:extent cx="1514475" cy="311150"/>
                <wp:effectExtent l="1270" t="0" r="0" b="0"/>
                <wp:wrapNone/>
                <wp:docPr id="89" name="文本框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rsidR="00546760" w:rsidRDefault="00546760" w:rsidP="00546760">
                            <w:pPr>
                              <w:rPr>
                                <w:rFonts w:hint="eastAsia"/>
                                <w:color w:val="3F3F3F"/>
                                <w:sz w:val="13"/>
                                <w:szCs w:val="13"/>
                              </w:rPr>
                            </w:pPr>
                            <w:r>
                              <w:rPr>
                                <w:rFonts w:hint="eastAsia"/>
                                <w:color w:val="3F3F3F"/>
                                <w:sz w:val="13"/>
                                <w:szCs w:val="13"/>
                              </w:rPr>
                              <w:t>第</w:t>
                            </w:r>
                            <w:r>
                              <w:rPr>
                                <w:rFonts w:hint="eastAsia"/>
                                <w:color w:val="3F3F3F"/>
                                <w:sz w:val="13"/>
                                <w:szCs w:val="13"/>
                              </w:rPr>
                              <w:t>12</w:t>
                            </w:r>
                            <w:r>
                              <w:rPr>
                                <w:rFonts w:hint="eastAsia"/>
                                <w:color w:val="3F3F3F"/>
                                <w:sz w:val="13"/>
                                <w:szCs w:val="13"/>
                              </w:rPr>
                              <w:t>页</w:t>
                            </w:r>
                            <w:r>
                              <w:rPr>
                                <w:rFonts w:hint="eastAsia"/>
                                <w:color w:val="3F3F3F"/>
                                <w:sz w:val="13"/>
                                <w:szCs w:val="13"/>
                              </w:rPr>
                              <w:t xml:space="preserve">  </w:t>
                            </w:r>
                            <w:r>
                              <w:rPr>
                                <w:rFonts w:hint="eastAsia"/>
                                <w:color w:val="3F3F3F"/>
                                <w:sz w:val="13"/>
                                <w:szCs w:val="13"/>
                              </w:rPr>
                              <w:t>共</w:t>
                            </w:r>
                            <w:r>
                              <w:rPr>
                                <w:rFonts w:hint="eastAsia"/>
                                <w:color w:val="3F3F3F"/>
                                <w:sz w:val="13"/>
                                <w:szCs w:val="13"/>
                              </w:rPr>
                              <w:t>28</w:t>
                            </w:r>
                            <w:r>
                              <w:rPr>
                                <w:rFonts w:hint="eastAsia"/>
                                <w:color w:val="3F3F3F"/>
                                <w:sz w:val="13"/>
                                <w:szCs w:val="13"/>
                              </w:rPr>
                              <w:t>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89" o:spid="_x0000_s1026" type="#_x0000_t202" style="position:absolute;left:0;text-align:left;margin-left:742.9pt;margin-top:104pt;width:119.25pt;height:2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IhKzQIAAMcFAAAOAAAAZHJzL2Uyb0RvYy54bWysVM1u1DAQviPxDpbvaX6a7G6iZqt2s0FI&#10;5UcqPIA3cRKLxA62d7MFcYU34MSFO8/V52Ds7F/bCwJyiGzP+Jv5Zj7PxeW2a9GGSsUET7F/5mFE&#10;eSFKxusUv3+XOzOMlCa8JK3gNMV3VOHL+fNnF0Of0EA0oi2pRADCVTL0KW607hPXVUVDO6LORE85&#10;GCshO6JhK2u3lGQA9K51A8+buIOQZS9FQZWC02w04rnFrypa6DdVpahGbYohN23/0v5X5u/OL0hS&#10;S9I3rNilQf4ii44wDkEPUBnRBK0lewLVsUIKJSp9VojOFVXFCmo5ABvfe8TmtiE9tVygOKo/lEn9&#10;P9ji9eatRKxM8SzGiJMOenT//dv9j1/3P78iOIMCDb1KwO+2B0+9vRZbaLQlq/obUXxQiItFQ3hN&#10;r6QUQ0NJCQn65qZ7cnXEUQZkNbwSJQQiay0s0LaSnake1AMBOjTq7tAcutWoMCEjPwynEUYF2M59&#10;349s91yS7G/3UukXVHTILFIsofkWnWxulDbZkGTvYoJxkbO2tQJo+YMDcBxPIDZcNTaThe3n59iL&#10;l7PlLHTCYLJ0Qi/LnKt8ETqT3J9G2Xm2WGT+FxPXD5OGlSXlJsxeW374Z73bqXxUxUFdSrSsNHAm&#10;JSXr1aKVaENA27n9bM3BcnRzH6ZhiwBcHlHyg9C7DmInn8ymTpiHkRNPvZnj+fF1PPHCOMzyh5Ru&#10;GKf/TgkNKY6jwPS060GCitejro75P6Lp2e8pTZJ0TMMgaVkHSj44kcSocclL22VNWDuuT6pimByr&#10;Ap3f99xq18h1FK7erraAYgS9EuUdqFgKEBlIFaYfLBohP2E0wCQBHh/XRFKM2pccXkIMujWjx27C&#10;aBrARp5aVqcWwguASrHGaFwu9Diu1r1kdQORxrfHxRW8nopZYR+z2r05mBaW1G6ymXF0urdex/k7&#10;/w0AAP//AwBQSwMEFAAGAAgAAAAhALPZkybfAAAADQEAAA8AAABkcnMvZG93bnJldi54bWxMj8FO&#10;wzAQRO9I/IO1SNyoTUhoCHEqBOIKaqGVuLnxNomI11HsNuHv2Z7gOLOj2Tflana9OOEYOk8abhcK&#10;BFLtbUeNhs+P15scRIiGrOk9oYYfDLCqLi9KU1g/0RpPm9gILqFQGA1tjEMhZahbdCYs/IDEt4Mf&#10;nYksx0ba0Uxc7nqZKHUvnemIP7RmwOcW6+/N0WnYvh2+dql6b15cNkx+VpLcg9T6+mp+egQRcY5/&#10;YTjjMzpUzLT3R7JB9KzTPGP2qCFROa86R5ZJegdiz1a2VCCrUv5fUf0CAAD//wMAUEsBAi0AFAAG&#10;AAgAAAAhALaDOJL+AAAA4QEAABMAAAAAAAAAAAAAAAAAAAAAAFtDb250ZW50X1R5cGVzXS54bWxQ&#10;SwECLQAUAAYACAAAACEAOP0h/9YAAACUAQAACwAAAAAAAAAAAAAAAAAvAQAAX3JlbHMvLnJlbHNQ&#10;SwECLQAUAAYACAAAACEAhuSISs0CAADHBQAADgAAAAAAAAAAAAAAAAAuAgAAZHJzL2Uyb0RvYy54&#10;bWxQSwECLQAUAAYACAAAACEAs9mTJt8AAAANAQAADwAAAAAAAAAAAAAAAAAnBQAAZHJzL2Rvd25y&#10;ZXYueG1sUEsFBgAAAAAEAAQA8wAAADMGAAAAAA==&#10;" filled="f" stroked="f">
                <v:textbox>
                  <w:txbxContent>
                    <w:p w:rsidR="00546760" w:rsidRDefault="00546760" w:rsidP="00546760">
                      <w:pPr>
                        <w:rPr>
                          <w:rFonts w:hint="eastAsia"/>
                          <w:color w:val="3F3F3F"/>
                          <w:sz w:val="13"/>
                          <w:szCs w:val="13"/>
                        </w:rPr>
                      </w:pPr>
                      <w:r>
                        <w:rPr>
                          <w:rFonts w:hint="eastAsia"/>
                          <w:color w:val="3F3F3F"/>
                          <w:sz w:val="13"/>
                          <w:szCs w:val="13"/>
                        </w:rPr>
                        <w:t>第</w:t>
                      </w:r>
                      <w:r>
                        <w:rPr>
                          <w:rFonts w:hint="eastAsia"/>
                          <w:color w:val="3F3F3F"/>
                          <w:sz w:val="13"/>
                          <w:szCs w:val="13"/>
                        </w:rPr>
                        <w:t>12</w:t>
                      </w:r>
                      <w:r>
                        <w:rPr>
                          <w:rFonts w:hint="eastAsia"/>
                          <w:color w:val="3F3F3F"/>
                          <w:sz w:val="13"/>
                          <w:szCs w:val="13"/>
                        </w:rPr>
                        <w:t>页</w:t>
                      </w:r>
                      <w:r>
                        <w:rPr>
                          <w:rFonts w:hint="eastAsia"/>
                          <w:color w:val="3F3F3F"/>
                          <w:sz w:val="13"/>
                          <w:szCs w:val="13"/>
                        </w:rPr>
                        <w:t xml:space="preserve">  </w:t>
                      </w:r>
                      <w:r>
                        <w:rPr>
                          <w:rFonts w:hint="eastAsia"/>
                          <w:color w:val="3F3F3F"/>
                          <w:sz w:val="13"/>
                          <w:szCs w:val="13"/>
                        </w:rPr>
                        <w:t>共</w:t>
                      </w:r>
                      <w:r>
                        <w:rPr>
                          <w:rFonts w:hint="eastAsia"/>
                          <w:color w:val="3F3F3F"/>
                          <w:sz w:val="13"/>
                          <w:szCs w:val="13"/>
                        </w:rPr>
                        <w:t>28</w:t>
                      </w:r>
                      <w:r>
                        <w:rPr>
                          <w:rFonts w:hint="eastAsia"/>
                          <w:color w:val="3F3F3F"/>
                          <w:sz w:val="13"/>
                          <w:szCs w:val="13"/>
                        </w:rPr>
                        <w:t>页</w:t>
                      </w:r>
                    </w:p>
                  </w:txbxContent>
                </v:textbox>
              </v:shape>
            </w:pict>
          </mc:Fallback>
        </mc:AlternateContent>
      </w:r>
    </w:p>
    <w:p w:rsidR="00546760" w:rsidRDefault="00546760" w:rsidP="00546760">
      <w:pPr>
        <w:spacing w:line="360" w:lineRule="auto"/>
        <w:rPr>
          <w:szCs w:val="21"/>
        </w:rPr>
      </w:pPr>
      <w:r>
        <w:rPr>
          <w:b/>
          <w:bCs/>
          <w:szCs w:val="21"/>
        </w:rPr>
        <w:t>【分析现象】</w:t>
      </w:r>
      <w:r>
        <w:rPr>
          <w:szCs w:val="21"/>
          <w:u w:val="single"/>
        </w:rPr>
        <w:t xml:space="preserve">  </w:t>
      </w:r>
      <w:r>
        <w:rPr>
          <w:szCs w:val="21"/>
          <w:u w:val="single"/>
        </w:rPr>
        <w:t>水平面越光滑，小车的速度减小得越慢，运动距离越远</w:t>
      </w:r>
      <w:r>
        <w:rPr>
          <w:szCs w:val="21"/>
          <w:u w:val="single"/>
        </w:rPr>
        <w:t xml:space="preserve">  </w:t>
      </w:r>
      <w:r>
        <w:rPr>
          <w:szCs w:val="21"/>
        </w:rPr>
        <w:t>；</w:t>
      </w:r>
    </w:p>
    <w:p w:rsidR="00546760" w:rsidRDefault="00546760" w:rsidP="00546760">
      <w:pPr>
        <w:spacing w:line="360" w:lineRule="auto"/>
        <w:rPr>
          <w:b/>
          <w:bCs/>
          <w:szCs w:val="21"/>
        </w:rPr>
      </w:pPr>
      <w:r>
        <w:rPr>
          <w:b/>
          <w:bCs/>
          <w:szCs w:val="21"/>
        </w:rPr>
        <w:t>【实验结论】</w:t>
      </w:r>
    </w:p>
    <w:p w:rsidR="00546760" w:rsidRDefault="00546760" w:rsidP="00546760">
      <w:pPr>
        <w:spacing w:line="360" w:lineRule="auto"/>
        <w:ind w:firstLineChars="100" w:firstLine="210"/>
        <w:rPr>
          <w:szCs w:val="21"/>
        </w:rPr>
      </w:pPr>
      <w:r>
        <w:rPr>
          <w:szCs w:val="21"/>
        </w:rPr>
        <w:t>①</w:t>
      </w:r>
      <w:r>
        <w:rPr>
          <w:szCs w:val="21"/>
        </w:rPr>
        <w:t>运动物体受到的阻力越大，运动的越近，阻力越小，运动得越远。</w:t>
      </w:r>
    </w:p>
    <w:p w:rsidR="00546760" w:rsidRDefault="00546760" w:rsidP="00546760">
      <w:pPr>
        <w:spacing w:line="360" w:lineRule="auto"/>
        <w:ind w:firstLineChars="100" w:firstLine="210"/>
        <w:rPr>
          <w:b/>
          <w:bCs/>
          <w:szCs w:val="21"/>
        </w:rPr>
      </w:pPr>
      <w:r>
        <w:rPr>
          <w:szCs w:val="21"/>
        </w:rPr>
        <w:t>②</w:t>
      </w:r>
      <w:r>
        <w:rPr>
          <w:szCs w:val="21"/>
        </w:rPr>
        <w:t>若运动的物体不受阻力，物体的运动速度将不会减小，将保持做匀速直线运动。</w:t>
      </w:r>
    </w:p>
    <w:p w:rsidR="00546760" w:rsidRDefault="00546760" w:rsidP="00546760">
      <w:pPr>
        <w:spacing w:line="360" w:lineRule="auto"/>
        <w:rPr>
          <w:b/>
          <w:bCs/>
          <w:szCs w:val="21"/>
        </w:rPr>
      </w:pPr>
      <w:r>
        <w:rPr>
          <w:b/>
          <w:bCs/>
          <w:szCs w:val="21"/>
        </w:rPr>
        <w:t>【实验方法】：</w:t>
      </w:r>
    </w:p>
    <w:p w:rsidR="00546760" w:rsidRDefault="00546760" w:rsidP="00546760">
      <w:pPr>
        <w:spacing w:line="360" w:lineRule="auto"/>
        <w:ind w:leftChars="114" w:left="449" w:hangingChars="100" w:hanging="210"/>
        <w:rPr>
          <w:szCs w:val="21"/>
        </w:rPr>
      </w:pPr>
      <w:r>
        <w:rPr>
          <w:szCs w:val="21"/>
        </w:rPr>
        <w:t>①</w:t>
      </w:r>
      <w:r>
        <w:rPr>
          <w:szCs w:val="21"/>
        </w:rPr>
        <w:t>控制变量法：控制小车从斜面上</w:t>
      </w:r>
      <w:r>
        <w:rPr>
          <w:szCs w:val="21"/>
          <w:u w:val="single"/>
        </w:rPr>
        <w:t xml:space="preserve"> </w:t>
      </w:r>
      <w:r>
        <w:rPr>
          <w:szCs w:val="21"/>
          <w:u w:val="single"/>
        </w:rPr>
        <w:t>同一高度处</w:t>
      </w:r>
      <w:r>
        <w:rPr>
          <w:szCs w:val="21"/>
          <w:u w:val="single"/>
        </w:rPr>
        <w:t xml:space="preserve"> </w:t>
      </w:r>
      <w:r>
        <w:rPr>
          <w:szCs w:val="21"/>
        </w:rPr>
        <w:t>由静止释放，使小车到斜面底端时具有</w:t>
      </w:r>
      <w:r>
        <w:rPr>
          <w:szCs w:val="21"/>
          <w:u w:val="single"/>
        </w:rPr>
        <w:t xml:space="preserve">  </w:t>
      </w:r>
      <w:r>
        <w:rPr>
          <w:szCs w:val="21"/>
          <w:u w:val="single"/>
        </w:rPr>
        <w:t>相同的初速度</w:t>
      </w:r>
      <w:r>
        <w:rPr>
          <w:szCs w:val="21"/>
          <w:u w:val="single"/>
        </w:rPr>
        <w:t xml:space="preserve">  </w:t>
      </w:r>
      <w:r>
        <w:rPr>
          <w:szCs w:val="21"/>
        </w:rPr>
        <w:t>；</w:t>
      </w:r>
    </w:p>
    <w:p w:rsidR="00546760" w:rsidRDefault="00546760" w:rsidP="00546760">
      <w:pPr>
        <w:spacing w:line="360" w:lineRule="auto"/>
        <w:ind w:firstLineChars="100" w:firstLine="210"/>
        <w:rPr>
          <w:szCs w:val="21"/>
        </w:rPr>
      </w:pPr>
      <w:r>
        <w:rPr>
          <w:szCs w:val="21"/>
        </w:rPr>
        <w:t>②</w:t>
      </w:r>
      <w:r>
        <w:rPr>
          <w:szCs w:val="21"/>
        </w:rPr>
        <w:t>转换法：通过小车在水平面上</w:t>
      </w:r>
      <w:r>
        <w:rPr>
          <w:szCs w:val="21"/>
          <w:u w:val="single"/>
        </w:rPr>
        <w:t xml:space="preserve">  </w:t>
      </w:r>
      <w:r>
        <w:rPr>
          <w:szCs w:val="21"/>
          <w:u w:val="single"/>
        </w:rPr>
        <w:t>滑行距离的长短</w:t>
      </w:r>
      <w:r>
        <w:rPr>
          <w:szCs w:val="21"/>
          <w:u w:val="single"/>
        </w:rPr>
        <w:t xml:space="preserve">  </w:t>
      </w:r>
      <w:r>
        <w:rPr>
          <w:szCs w:val="21"/>
        </w:rPr>
        <w:t>来间接判断小车所受阻力大小；</w:t>
      </w:r>
    </w:p>
    <w:p w:rsidR="00546760" w:rsidRDefault="00546760" w:rsidP="00546760">
      <w:pPr>
        <w:spacing w:line="360" w:lineRule="auto"/>
        <w:ind w:firstLineChars="100" w:firstLine="210"/>
        <w:rPr>
          <w:szCs w:val="21"/>
        </w:rPr>
      </w:pPr>
      <w:r>
        <w:rPr>
          <w:szCs w:val="21"/>
        </w:rPr>
        <w:t>③</w:t>
      </w:r>
      <w:r>
        <w:rPr>
          <w:szCs w:val="21"/>
        </w:rPr>
        <w:t>科学推理法：若小车不受阻力时，小车的速度将</w:t>
      </w:r>
      <w:r>
        <w:rPr>
          <w:szCs w:val="21"/>
          <w:u w:val="single"/>
        </w:rPr>
        <w:t xml:space="preserve"> </w:t>
      </w:r>
      <w:r>
        <w:rPr>
          <w:szCs w:val="21"/>
          <w:u w:val="single"/>
        </w:rPr>
        <w:t>不会减小</w:t>
      </w:r>
      <w:r>
        <w:rPr>
          <w:szCs w:val="21"/>
          <w:u w:val="single"/>
        </w:rPr>
        <w:t xml:space="preserve"> </w:t>
      </w:r>
      <w:r>
        <w:rPr>
          <w:szCs w:val="21"/>
        </w:rPr>
        <w:t>，将永远做</w:t>
      </w:r>
      <w:r>
        <w:rPr>
          <w:szCs w:val="21"/>
          <w:u w:val="single"/>
        </w:rPr>
        <w:t xml:space="preserve"> </w:t>
      </w:r>
      <w:r>
        <w:rPr>
          <w:szCs w:val="21"/>
          <w:u w:val="single"/>
        </w:rPr>
        <w:t>匀速直线运动</w:t>
      </w:r>
      <w:r>
        <w:rPr>
          <w:szCs w:val="21"/>
          <w:u w:val="single"/>
        </w:rPr>
        <w:t xml:space="preserve"> </w:t>
      </w:r>
      <w:r>
        <w:rPr>
          <w:szCs w:val="21"/>
        </w:rPr>
        <w:t>；</w:t>
      </w:r>
    </w:p>
    <w:p w:rsidR="00546760" w:rsidRDefault="00546760" w:rsidP="00546760">
      <w:pPr>
        <w:spacing w:line="360" w:lineRule="auto"/>
        <w:rPr>
          <w:b/>
          <w:bCs/>
          <w:szCs w:val="21"/>
        </w:rPr>
      </w:pPr>
      <w:r>
        <w:rPr>
          <w:b/>
          <w:bCs/>
          <w:szCs w:val="21"/>
        </w:rPr>
        <w:t>【交流与讨论】</w:t>
      </w:r>
    </w:p>
    <w:p w:rsidR="00546760" w:rsidRDefault="00546760" w:rsidP="00546760">
      <w:pPr>
        <w:spacing w:line="360" w:lineRule="auto"/>
        <w:rPr>
          <w:szCs w:val="21"/>
        </w:rPr>
      </w:pPr>
      <w:r>
        <w:rPr>
          <w:szCs w:val="21"/>
        </w:rPr>
        <w:t>（</w:t>
      </w:r>
      <w:r>
        <w:rPr>
          <w:szCs w:val="21"/>
        </w:rPr>
        <w:t>3</w:t>
      </w:r>
      <w:r>
        <w:rPr>
          <w:szCs w:val="21"/>
        </w:rPr>
        <w:t>）小车到达斜面底端继续前行的原因：小车具有</w:t>
      </w:r>
      <w:r>
        <w:rPr>
          <w:szCs w:val="21"/>
          <w:u w:val="single"/>
        </w:rPr>
        <w:t xml:space="preserve"> </w:t>
      </w:r>
      <w:r>
        <w:rPr>
          <w:szCs w:val="21"/>
          <w:u w:val="single"/>
        </w:rPr>
        <w:t>惯性</w:t>
      </w:r>
      <w:r>
        <w:rPr>
          <w:szCs w:val="21"/>
          <w:u w:val="single"/>
        </w:rPr>
        <w:t xml:space="preserve"> </w:t>
      </w:r>
      <w:r>
        <w:rPr>
          <w:szCs w:val="21"/>
        </w:rPr>
        <w:t>；</w:t>
      </w:r>
    </w:p>
    <w:p w:rsidR="00546760" w:rsidRDefault="00546760" w:rsidP="00546760">
      <w:pPr>
        <w:spacing w:line="360" w:lineRule="auto"/>
        <w:rPr>
          <w:szCs w:val="21"/>
        </w:rPr>
      </w:pPr>
      <w:r>
        <w:rPr>
          <w:szCs w:val="21"/>
        </w:rPr>
        <w:lastRenderedPageBreak/>
        <w:t>（</w:t>
      </w:r>
      <w:r>
        <w:rPr>
          <w:szCs w:val="21"/>
        </w:rPr>
        <w:t>4</w:t>
      </w:r>
      <w:r>
        <w:rPr>
          <w:szCs w:val="21"/>
        </w:rPr>
        <w:t>）小车最终会停下来的原因：受到</w:t>
      </w:r>
      <w:r>
        <w:rPr>
          <w:szCs w:val="21"/>
          <w:u w:val="single"/>
        </w:rPr>
        <w:t xml:space="preserve"> </w:t>
      </w:r>
      <w:r>
        <w:rPr>
          <w:szCs w:val="21"/>
          <w:u w:val="single"/>
        </w:rPr>
        <w:t>摩擦阻力（非平衡力）</w:t>
      </w:r>
      <w:r>
        <w:rPr>
          <w:szCs w:val="21"/>
          <w:u w:val="single"/>
        </w:rPr>
        <w:t xml:space="preserve"> </w:t>
      </w:r>
      <w:r>
        <w:rPr>
          <w:szCs w:val="21"/>
        </w:rPr>
        <w:t>的作用；</w:t>
      </w:r>
    </w:p>
    <w:p w:rsidR="00546760" w:rsidRDefault="00546760" w:rsidP="00546760">
      <w:pPr>
        <w:spacing w:line="360" w:lineRule="auto"/>
        <w:ind w:left="525" w:hangingChars="250" w:hanging="525"/>
        <w:rPr>
          <w:szCs w:val="21"/>
        </w:rPr>
      </w:pPr>
      <w:r>
        <w:rPr>
          <w:szCs w:val="21"/>
        </w:rPr>
        <w:t>（</w:t>
      </w:r>
      <w:r>
        <w:rPr>
          <w:szCs w:val="21"/>
        </w:rPr>
        <w:t>5</w:t>
      </w:r>
      <w:r>
        <w:rPr>
          <w:szCs w:val="21"/>
        </w:rPr>
        <w:t>）牛顿第一定律的内容：一切物体在没有受到外力作用时，总保持静止状态或匀速直线运动状态；</w:t>
      </w:r>
    </w:p>
    <w:p w:rsidR="00546760" w:rsidRDefault="00546760" w:rsidP="00546760">
      <w:pPr>
        <w:spacing w:line="360" w:lineRule="auto"/>
        <w:ind w:left="525" w:hangingChars="250" w:hanging="525"/>
        <w:rPr>
          <w:szCs w:val="21"/>
        </w:rPr>
      </w:pPr>
      <w:r>
        <w:rPr>
          <w:szCs w:val="21"/>
        </w:rPr>
        <w:t>（</w:t>
      </w:r>
      <w:r>
        <w:rPr>
          <w:szCs w:val="21"/>
        </w:rPr>
        <w:t>6</w:t>
      </w:r>
      <w:r>
        <w:rPr>
          <w:szCs w:val="21"/>
        </w:rPr>
        <w:t>）牛顿第一定律得到的方法：在大量</w:t>
      </w:r>
      <w:r>
        <w:rPr>
          <w:szCs w:val="21"/>
          <w:u w:val="single"/>
        </w:rPr>
        <w:t xml:space="preserve"> </w:t>
      </w:r>
      <w:r>
        <w:rPr>
          <w:szCs w:val="21"/>
          <w:u w:val="single"/>
        </w:rPr>
        <w:t>经验事实</w:t>
      </w:r>
      <w:r>
        <w:rPr>
          <w:szCs w:val="21"/>
          <w:u w:val="single"/>
        </w:rPr>
        <w:t xml:space="preserve"> </w:t>
      </w:r>
      <w:r>
        <w:rPr>
          <w:szCs w:val="21"/>
        </w:rPr>
        <w:t>的基础上，通过科学的</w:t>
      </w:r>
      <w:r>
        <w:rPr>
          <w:szCs w:val="21"/>
          <w:u w:val="single"/>
        </w:rPr>
        <w:t xml:space="preserve"> </w:t>
      </w:r>
      <w:r>
        <w:rPr>
          <w:szCs w:val="21"/>
          <w:u w:val="single"/>
        </w:rPr>
        <w:t>推理</w:t>
      </w:r>
      <w:r>
        <w:rPr>
          <w:szCs w:val="21"/>
          <w:u w:val="single"/>
        </w:rPr>
        <w:t xml:space="preserve"> </w:t>
      </w:r>
      <w:r>
        <w:rPr>
          <w:szCs w:val="21"/>
        </w:rPr>
        <w:t>总结归纳出来的，</w:t>
      </w:r>
      <w:r>
        <w:rPr>
          <w:szCs w:val="21"/>
          <w:u w:val="single"/>
        </w:rPr>
        <w:t xml:space="preserve"> </w:t>
      </w:r>
      <w:r>
        <w:rPr>
          <w:szCs w:val="21"/>
          <w:u w:val="single"/>
        </w:rPr>
        <w:t>不能直接</w:t>
      </w:r>
      <w:r>
        <w:rPr>
          <w:szCs w:val="21"/>
          <w:u w:val="single"/>
        </w:rPr>
        <w:t xml:space="preserve"> </w:t>
      </w:r>
      <w:r>
        <w:rPr>
          <w:szCs w:val="21"/>
        </w:rPr>
        <w:t>由实验得到。</w:t>
      </w:r>
    </w:p>
    <w:p w:rsidR="00546760" w:rsidRDefault="00546760" w:rsidP="00546760">
      <w:pPr>
        <w:spacing w:line="360" w:lineRule="auto"/>
        <w:ind w:left="525" w:hangingChars="250" w:hanging="525"/>
        <w:rPr>
          <w:szCs w:val="21"/>
        </w:rPr>
      </w:pPr>
      <w:r>
        <w:rPr>
          <w:szCs w:val="21"/>
        </w:rPr>
        <w:t>（</w:t>
      </w:r>
      <w:r>
        <w:rPr>
          <w:szCs w:val="21"/>
        </w:rPr>
        <w:t>7</w:t>
      </w:r>
      <w:r>
        <w:rPr>
          <w:szCs w:val="21"/>
        </w:rPr>
        <w:t>）对牛顿第一定律的理解：力不是</w:t>
      </w:r>
      <w:r>
        <w:rPr>
          <w:szCs w:val="21"/>
          <w:u w:val="single"/>
        </w:rPr>
        <w:t xml:space="preserve"> </w:t>
      </w:r>
      <w:r>
        <w:rPr>
          <w:szCs w:val="21"/>
          <w:u w:val="single"/>
        </w:rPr>
        <w:t>维持</w:t>
      </w:r>
      <w:r>
        <w:rPr>
          <w:szCs w:val="21"/>
          <w:u w:val="single"/>
        </w:rPr>
        <w:t xml:space="preserve"> </w:t>
      </w:r>
      <w:r>
        <w:rPr>
          <w:szCs w:val="21"/>
        </w:rPr>
        <w:t>物体运动状态的原因，力是</w:t>
      </w:r>
      <w:r>
        <w:rPr>
          <w:szCs w:val="21"/>
          <w:u w:val="single"/>
        </w:rPr>
        <w:t xml:space="preserve"> </w:t>
      </w:r>
      <w:r>
        <w:rPr>
          <w:szCs w:val="21"/>
          <w:u w:val="single"/>
        </w:rPr>
        <w:t>改变</w:t>
      </w:r>
      <w:r>
        <w:rPr>
          <w:szCs w:val="21"/>
          <w:u w:val="single"/>
        </w:rPr>
        <w:t xml:space="preserve"> </w:t>
      </w:r>
      <w:r>
        <w:rPr>
          <w:szCs w:val="21"/>
        </w:rPr>
        <w:t>物体运动状态的原因。</w:t>
      </w:r>
    </w:p>
    <w:p w:rsidR="00546760" w:rsidRDefault="00546760" w:rsidP="00546760">
      <w:pPr>
        <w:spacing w:line="360" w:lineRule="auto"/>
        <w:ind w:left="525" w:hangingChars="250" w:hanging="525"/>
        <w:rPr>
          <w:szCs w:val="21"/>
        </w:rPr>
      </w:pPr>
      <w:r>
        <w:rPr>
          <w:szCs w:val="21"/>
        </w:rPr>
        <w:t>（</w:t>
      </w:r>
      <w:r>
        <w:rPr>
          <w:szCs w:val="21"/>
        </w:rPr>
        <w:t>8</w:t>
      </w:r>
      <w:r>
        <w:rPr>
          <w:szCs w:val="21"/>
        </w:rPr>
        <w:t>）对小车受力情况的判断：小车在水平面上运动时</w:t>
      </w:r>
      <w:r>
        <w:rPr>
          <w:szCs w:val="21"/>
          <w:u w:val="single"/>
        </w:rPr>
        <w:t xml:space="preserve"> </w:t>
      </w:r>
      <w:r>
        <w:rPr>
          <w:szCs w:val="21"/>
          <w:u w:val="single"/>
        </w:rPr>
        <w:t>重力</w:t>
      </w:r>
      <w:r>
        <w:rPr>
          <w:szCs w:val="21"/>
          <w:u w:val="single"/>
        </w:rPr>
        <w:t xml:space="preserve"> </w:t>
      </w:r>
      <w:r>
        <w:rPr>
          <w:szCs w:val="21"/>
        </w:rPr>
        <w:t>和</w:t>
      </w:r>
      <w:r>
        <w:rPr>
          <w:szCs w:val="21"/>
          <w:u w:val="single"/>
        </w:rPr>
        <w:t xml:space="preserve"> </w:t>
      </w:r>
      <w:r>
        <w:rPr>
          <w:szCs w:val="21"/>
          <w:u w:val="single"/>
        </w:rPr>
        <w:t>支持力</w:t>
      </w:r>
      <w:r>
        <w:rPr>
          <w:szCs w:val="21"/>
          <w:u w:val="single"/>
        </w:rPr>
        <w:t xml:space="preserve"> </w:t>
      </w:r>
      <w:r>
        <w:rPr>
          <w:szCs w:val="21"/>
        </w:rPr>
        <w:t>相互平衡，水平方向上受到阻力的作用，做</w:t>
      </w:r>
      <w:r>
        <w:rPr>
          <w:szCs w:val="21"/>
          <w:u w:val="single"/>
        </w:rPr>
        <w:t xml:space="preserve"> </w:t>
      </w:r>
      <w:r>
        <w:rPr>
          <w:szCs w:val="21"/>
          <w:u w:val="single"/>
        </w:rPr>
        <w:t>减速</w:t>
      </w:r>
      <w:r>
        <w:rPr>
          <w:szCs w:val="21"/>
          <w:u w:val="single"/>
        </w:rPr>
        <w:t xml:space="preserve"> </w:t>
      </w:r>
      <w:r>
        <w:rPr>
          <w:szCs w:val="21"/>
        </w:rPr>
        <w:t>直线运动；</w:t>
      </w:r>
    </w:p>
    <w:p w:rsidR="00546760" w:rsidRDefault="00546760" w:rsidP="00546760">
      <w:pPr>
        <w:spacing w:line="360" w:lineRule="auto"/>
        <w:ind w:left="525" w:hangingChars="250" w:hanging="525"/>
        <w:textAlignment w:val="center"/>
        <w:rPr>
          <w:szCs w:val="21"/>
        </w:rPr>
      </w:pPr>
      <w:r>
        <w:rPr>
          <w:szCs w:val="21"/>
        </w:rPr>
        <w:t>（</w:t>
      </w:r>
      <w:r>
        <w:rPr>
          <w:szCs w:val="21"/>
        </w:rPr>
        <w:t>9</w:t>
      </w:r>
      <w:r>
        <w:rPr>
          <w:szCs w:val="21"/>
        </w:rPr>
        <w:t>）小车在运动过程中做功与能量转化：从斜面顶端滑动到水平面的过程中，重力势能转化为</w:t>
      </w:r>
      <w:r>
        <w:rPr>
          <w:szCs w:val="21"/>
          <w:u w:val="single"/>
        </w:rPr>
        <w:t xml:space="preserve"> </w:t>
      </w:r>
      <w:r>
        <w:rPr>
          <w:szCs w:val="21"/>
          <w:u w:val="single"/>
        </w:rPr>
        <w:t>动能和内能</w:t>
      </w:r>
      <w:r>
        <w:rPr>
          <w:szCs w:val="21"/>
          <w:u w:val="single"/>
        </w:rPr>
        <w:t xml:space="preserve"> </w:t>
      </w:r>
      <w:r>
        <w:rPr>
          <w:szCs w:val="21"/>
        </w:rPr>
        <w:t>；从水平面运动到静止的过程中，动能转化为内能，</w:t>
      </w:r>
      <w:r>
        <w:rPr>
          <w:szCs w:val="21"/>
          <w:u w:val="single"/>
        </w:rPr>
        <w:t xml:space="preserve"> </w:t>
      </w:r>
      <w:r>
        <w:rPr>
          <w:szCs w:val="21"/>
          <w:u w:val="single"/>
        </w:rPr>
        <w:t>机械能不守恒</w:t>
      </w:r>
      <w:r>
        <w:rPr>
          <w:szCs w:val="21"/>
          <w:u w:val="single"/>
        </w:rPr>
        <w:t xml:space="preserve"> </w:t>
      </w:r>
      <w:r>
        <w:rPr>
          <w:szCs w:val="21"/>
        </w:rPr>
        <w:t>，但能量的总量</w:t>
      </w:r>
      <w:r>
        <w:rPr>
          <w:szCs w:val="21"/>
          <w:u w:val="single"/>
        </w:rPr>
        <w:t xml:space="preserve"> </w:t>
      </w:r>
      <w:r>
        <w:rPr>
          <w:szCs w:val="21"/>
          <w:u w:val="single"/>
        </w:rPr>
        <w:t>不变</w:t>
      </w:r>
      <w:r>
        <w:rPr>
          <w:szCs w:val="21"/>
          <w:u w:val="single"/>
        </w:rPr>
        <w:t xml:space="preserve"> </w:t>
      </w:r>
      <w:r>
        <w:rPr>
          <w:szCs w:val="21"/>
        </w:rPr>
        <w:t>；小车在三种不同的水平面上克服阻力做功的关系：</w:t>
      </w:r>
      <w:r>
        <w:rPr>
          <w:szCs w:val="21"/>
        </w:rPr>
        <w:object w:dxaOrig="13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00" o:spid="_x0000_i1025" type="#_x0000_t75" style="width:65.25pt;height:18pt;mso-wrap-style:square;mso-position-horizontal-relative:page;mso-position-vertical-relative:page" o:ole="">
            <v:imagedata r:id="rId10" o:title=""/>
          </v:shape>
          <o:OLEObject Type="Embed" ProgID="Equation.3" ShapeID="对象 100" DrawAspect="Content" ObjectID="_1683301910" r:id="rId11"/>
        </w:object>
      </w:r>
      <w:r>
        <w:rPr>
          <w:szCs w:val="21"/>
        </w:rPr>
        <w:t>，功率：</w:t>
      </w:r>
      <w:r>
        <w:rPr>
          <w:szCs w:val="21"/>
        </w:rPr>
        <w:object w:dxaOrig="1140" w:dyaOrig="360">
          <v:shape id="对象 101" o:spid="_x0000_i1026" type="#_x0000_t75" style="width:57pt;height:18pt;mso-wrap-style:square;mso-position-horizontal-relative:page;mso-position-vertical-relative:page" o:ole="">
            <v:imagedata r:id="rId12" o:title=""/>
          </v:shape>
          <o:OLEObject Type="Embed" ProgID="Equation.3" ShapeID="对象 101" DrawAspect="Content" ObjectID="_1683301911" r:id="rId13"/>
        </w:object>
      </w:r>
      <w:r>
        <w:rPr>
          <w:szCs w:val="21"/>
        </w:rPr>
        <w:t>（依次为毛巾、棉布和木板）。</w:t>
      </w:r>
    </w:p>
    <w:p w:rsidR="00546760" w:rsidRDefault="00546760" w:rsidP="00546760">
      <w:pPr>
        <w:spacing w:line="360" w:lineRule="auto"/>
        <w:ind w:left="525" w:hangingChars="250" w:hanging="525"/>
        <w:textAlignment w:val="center"/>
        <w:rPr>
          <w:szCs w:val="21"/>
        </w:rPr>
      </w:pPr>
      <w:r>
        <w:rPr>
          <w:szCs w:val="21"/>
        </w:rPr>
        <w:t>【交流与反思】</w:t>
      </w:r>
    </w:p>
    <w:p w:rsidR="00546760" w:rsidRDefault="00546760" w:rsidP="00546760">
      <w:pPr>
        <w:spacing w:line="360" w:lineRule="auto"/>
        <w:ind w:left="525" w:hangingChars="250" w:hanging="525"/>
        <w:textAlignment w:val="center"/>
        <w:rPr>
          <w:szCs w:val="21"/>
        </w:rPr>
      </w:pPr>
      <w:r>
        <w:rPr>
          <w:rFonts w:hint="eastAsia"/>
          <w:szCs w:val="21"/>
        </w:rPr>
        <w:t>（</w:t>
      </w:r>
      <w:r>
        <w:rPr>
          <w:szCs w:val="21"/>
        </w:rPr>
        <w:t>1</w:t>
      </w:r>
      <w:r>
        <w:rPr>
          <w:rFonts w:hint="eastAsia"/>
          <w:szCs w:val="21"/>
        </w:rPr>
        <w:t>）</w:t>
      </w:r>
      <w:r>
        <w:rPr>
          <w:szCs w:val="21"/>
        </w:rPr>
        <w:t>本实验选用小车而不选用木块的原因是</w:t>
      </w:r>
      <w:r>
        <w:rPr>
          <w:szCs w:val="21"/>
        </w:rPr>
        <w:t>:</w:t>
      </w:r>
      <w:r>
        <w:rPr>
          <w:szCs w:val="21"/>
        </w:rPr>
        <w:t>相同条件下</w:t>
      </w:r>
      <w:r>
        <w:rPr>
          <w:rFonts w:hint="eastAsia"/>
          <w:szCs w:val="21"/>
        </w:rPr>
        <w:t>，</w:t>
      </w:r>
      <w:r>
        <w:rPr>
          <w:szCs w:val="21"/>
        </w:rPr>
        <w:t>小车受到的阻力较小</w:t>
      </w:r>
      <w:r>
        <w:rPr>
          <w:rFonts w:hint="eastAsia"/>
          <w:szCs w:val="21"/>
        </w:rPr>
        <w:t>，</w:t>
      </w:r>
      <w:r>
        <w:rPr>
          <w:szCs w:val="21"/>
        </w:rPr>
        <w:t>实验现象较明显</w:t>
      </w:r>
      <w:r>
        <w:rPr>
          <w:szCs w:val="21"/>
        </w:rPr>
        <w:t>.</w:t>
      </w:r>
    </w:p>
    <w:p w:rsidR="00546760" w:rsidRDefault="00546760" w:rsidP="00546760">
      <w:pPr>
        <w:spacing w:line="360" w:lineRule="auto"/>
        <w:ind w:left="525" w:hangingChars="250" w:hanging="525"/>
        <w:textAlignment w:val="center"/>
        <w:rPr>
          <w:szCs w:val="21"/>
        </w:rPr>
      </w:pPr>
      <w:r>
        <w:rPr>
          <w:rFonts w:hint="eastAsia"/>
          <w:szCs w:val="21"/>
        </w:rPr>
        <w:t>（</w:t>
      </w:r>
      <w:r>
        <w:rPr>
          <w:szCs w:val="21"/>
        </w:rPr>
        <w:t>2</w:t>
      </w:r>
      <w:r>
        <w:rPr>
          <w:rFonts w:hint="eastAsia"/>
          <w:szCs w:val="21"/>
        </w:rPr>
        <w:t>）</w:t>
      </w:r>
      <w:r>
        <w:rPr>
          <w:szCs w:val="21"/>
        </w:rPr>
        <w:t>小车到达水平面后最终停下来的原因是小车在水平面上受摩擦力的作用</w:t>
      </w:r>
      <w:r>
        <w:rPr>
          <w:rFonts w:hint="eastAsia"/>
          <w:szCs w:val="21"/>
        </w:rPr>
        <w:t>，</w:t>
      </w:r>
      <w:r>
        <w:rPr>
          <w:szCs w:val="21"/>
        </w:rPr>
        <w:t>力能改变物体的运动状态</w:t>
      </w:r>
      <w:r>
        <w:rPr>
          <w:szCs w:val="21"/>
        </w:rPr>
        <w:t>.</w:t>
      </w:r>
    </w:p>
    <w:p w:rsidR="00546760" w:rsidRDefault="00546760" w:rsidP="00546760">
      <w:pPr>
        <w:spacing w:line="360" w:lineRule="auto"/>
        <w:jc w:val="center"/>
        <w:rPr>
          <w:szCs w:val="21"/>
        </w:rPr>
      </w:pPr>
      <w:r>
        <w:rPr>
          <w:noProof/>
          <w:szCs w:val="21"/>
        </w:rPr>
        <w:drawing>
          <wp:inline distT="0" distB="0" distL="0" distR="0">
            <wp:extent cx="257175" cy="257175"/>
            <wp:effectExtent l="0" t="0" r="9525"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noProof/>
          <w:szCs w:val="21"/>
        </w:rPr>
        <w:drawing>
          <wp:inline distT="0" distB="0" distL="0" distR="0">
            <wp:extent cx="2514600" cy="400050"/>
            <wp:effectExtent l="0" t="0" r="0" b="0"/>
            <wp:docPr id="84" name="图片 84" descr="C:\Users\Administrator\Desktop\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C:\Users\Administrator\Desktop\2.jpg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14600" cy="400050"/>
                    </a:xfrm>
                    <a:prstGeom prst="rect">
                      <a:avLst/>
                    </a:prstGeom>
                    <a:noFill/>
                    <a:ln>
                      <a:noFill/>
                    </a:ln>
                  </pic:spPr>
                </pic:pic>
              </a:graphicData>
            </a:graphic>
          </wp:inline>
        </w:drawing>
      </w:r>
    </w:p>
    <w:p w:rsidR="00546760" w:rsidRDefault="00546760" w:rsidP="00546760">
      <w:pPr>
        <w:spacing w:line="360" w:lineRule="auto"/>
        <w:jc w:val="left"/>
        <w:rPr>
          <w:position w:val="-6"/>
          <w:szCs w:val="21"/>
        </w:rPr>
      </w:pPr>
      <w:r>
        <w:rPr>
          <w:position w:val="-6"/>
          <w:szCs w:val="21"/>
        </w:rPr>
        <w:t>【例</w:t>
      </w:r>
      <w:r>
        <w:rPr>
          <w:position w:val="-6"/>
          <w:szCs w:val="21"/>
        </w:rPr>
        <w:t>1</w:t>
      </w:r>
      <w:r>
        <w:rPr>
          <w:position w:val="-6"/>
          <w:szCs w:val="21"/>
        </w:rPr>
        <w:t>】某同学用如图所示的实验装置探究阻力对物体运动的影响</w:t>
      </w:r>
      <w:r>
        <w:rPr>
          <w:position w:val="-6"/>
          <w:szCs w:val="21"/>
        </w:rPr>
        <w:t>.</w:t>
      </w:r>
      <w:r>
        <w:rPr>
          <w:position w:val="-6"/>
          <w:szCs w:val="21"/>
        </w:rPr>
        <w:t>他在水平台面上分别铺上材料不同的物体</w:t>
      </w:r>
      <w:r>
        <w:rPr>
          <w:rFonts w:hint="eastAsia"/>
          <w:position w:val="-6"/>
          <w:szCs w:val="21"/>
        </w:rPr>
        <w:t>，</w:t>
      </w:r>
      <w:r>
        <w:rPr>
          <w:position w:val="-6"/>
          <w:szCs w:val="21"/>
        </w:rPr>
        <w:t>让同一小车从同一斜面上的相同高度由静止滑下</w:t>
      </w:r>
      <w:r>
        <w:rPr>
          <w:rFonts w:hint="eastAsia"/>
          <w:position w:val="-6"/>
          <w:szCs w:val="21"/>
        </w:rPr>
        <w:t>，</w:t>
      </w:r>
      <w:r>
        <w:rPr>
          <w:position w:val="-6"/>
          <w:szCs w:val="21"/>
        </w:rPr>
        <w:t>在小车停下的位置分别作上标记</w:t>
      </w:r>
      <w:r>
        <w:rPr>
          <w:position w:val="-6"/>
          <w:szCs w:val="21"/>
        </w:rPr>
        <w:t>a</w:t>
      </w:r>
      <w:r>
        <w:rPr>
          <w:position w:val="-6"/>
          <w:szCs w:val="21"/>
        </w:rPr>
        <w:t>、</w:t>
      </w:r>
      <w:r>
        <w:rPr>
          <w:position w:val="-6"/>
          <w:szCs w:val="21"/>
        </w:rPr>
        <w:t>b</w:t>
      </w:r>
      <w:r>
        <w:rPr>
          <w:position w:val="-6"/>
          <w:szCs w:val="21"/>
        </w:rPr>
        <w:t>、</w:t>
      </w:r>
      <w:r>
        <w:rPr>
          <w:position w:val="-6"/>
          <w:szCs w:val="21"/>
        </w:rPr>
        <w:t>c.</w:t>
      </w:r>
    </w:p>
    <w:p w:rsidR="00546760" w:rsidRDefault="00546760" w:rsidP="00546760">
      <w:pPr>
        <w:spacing w:line="360" w:lineRule="auto"/>
        <w:jc w:val="center"/>
        <w:rPr>
          <w:position w:val="-6"/>
          <w:szCs w:val="21"/>
        </w:rPr>
      </w:pPr>
      <w:r>
        <w:rPr>
          <w:noProof/>
          <w:szCs w:val="21"/>
        </w:rPr>
        <w:drawing>
          <wp:inline distT="0" distB="0" distL="0" distR="0">
            <wp:extent cx="1885950" cy="1066800"/>
            <wp:effectExtent l="0" t="0" r="0" b="0"/>
            <wp:docPr id="83" name="图片 83" descr="id:2147493918;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211.jpg" descr="id:2147493918;FounderCES"/>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85950" cy="1066800"/>
                    </a:xfrm>
                    <a:prstGeom prst="rect">
                      <a:avLst/>
                    </a:prstGeom>
                    <a:noFill/>
                    <a:ln>
                      <a:noFill/>
                    </a:ln>
                    <a:effectLst/>
                  </pic:spPr>
                </pic:pic>
              </a:graphicData>
            </a:graphic>
          </wp:inline>
        </w:drawing>
      </w:r>
    </w:p>
    <w:p w:rsidR="00546760" w:rsidRDefault="00546760" w:rsidP="00546760">
      <w:pPr>
        <w:spacing w:line="360" w:lineRule="auto"/>
        <w:jc w:val="left"/>
        <w:rPr>
          <w:position w:val="-6"/>
          <w:szCs w:val="21"/>
        </w:rPr>
      </w:pPr>
      <w:r>
        <w:rPr>
          <w:rFonts w:hint="eastAsia"/>
          <w:position w:val="-6"/>
          <w:szCs w:val="21"/>
        </w:rPr>
        <w:t>（</w:t>
      </w:r>
      <w:r>
        <w:rPr>
          <w:position w:val="-6"/>
          <w:szCs w:val="21"/>
        </w:rPr>
        <w:t>1</w:t>
      </w:r>
      <w:r>
        <w:rPr>
          <w:rFonts w:hint="eastAsia"/>
          <w:position w:val="-6"/>
          <w:szCs w:val="21"/>
        </w:rPr>
        <w:t>）</w:t>
      </w:r>
      <w:r>
        <w:rPr>
          <w:position w:val="-6"/>
          <w:szCs w:val="21"/>
        </w:rPr>
        <w:t>实验中让同一小车从同一斜面的相同高度由静止滑下是为了使小车到达水平面时的</w:t>
      </w:r>
      <w:r>
        <w:rPr>
          <w:rFonts w:hint="eastAsia"/>
          <w:position w:val="-6"/>
          <w:szCs w:val="21"/>
          <w:u w:val="single"/>
        </w:rPr>
        <w:t xml:space="preserve">  </w:t>
      </w:r>
      <w:r>
        <w:rPr>
          <w:rFonts w:hint="eastAsia"/>
          <w:position w:val="-6"/>
          <w:szCs w:val="21"/>
          <w:highlight w:val="lightGray"/>
          <w:u w:val="single"/>
        </w:rPr>
        <w:t>速度</w:t>
      </w:r>
      <w:r>
        <w:rPr>
          <w:rFonts w:hint="eastAsia"/>
          <w:position w:val="-6"/>
          <w:szCs w:val="21"/>
          <w:u w:val="single"/>
        </w:rPr>
        <w:t xml:space="preserve">  </w:t>
      </w:r>
      <w:r>
        <w:rPr>
          <w:position w:val="-6"/>
          <w:szCs w:val="21"/>
        </w:rPr>
        <w:t>相同</w:t>
      </w:r>
      <w:r>
        <w:rPr>
          <w:position w:val="-6"/>
          <w:szCs w:val="21"/>
        </w:rPr>
        <w:t>.</w:t>
      </w:r>
    </w:p>
    <w:p w:rsidR="00546760" w:rsidRDefault="00546760" w:rsidP="00546760">
      <w:pPr>
        <w:spacing w:line="360" w:lineRule="auto"/>
        <w:jc w:val="left"/>
        <w:rPr>
          <w:position w:val="-6"/>
          <w:szCs w:val="21"/>
        </w:rPr>
      </w:pPr>
      <w:r>
        <w:rPr>
          <w:rFonts w:hint="eastAsia"/>
          <w:position w:val="-6"/>
          <w:szCs w:val="21"/>
        </w:rPr>
        <w:lastRenderedPageBreak/>
        <w:t>（</w:t>
      </w:r>
      <w:r>
        <w:rPr>
          <w:position w:val="-6"/>
          <w:szCs w:val="21"/>
        </w:rPr>
        <w:t>2</w:t>
      </w:r>
      <w:r>
        <w:rPr>
          <w:rFonts w:hint="eastAsia"/>
          <w:position w:val="-6"/>
          <w:szCs w:val="21"/>
        </w:rPr>
        <w:t>）</w:t>
      </w:r>
      <w:r>
        <w:rPr>
          <w:position w:val="-6"/>
          <w:szCs w:val="21"/>
        </w:rPr>
        <w:t>让小车从斜面上滑下后沿水平面运动</w:t>
      </w:r>
      <w:r>
        <w:rPr>
          <w:rFonts w:hint="eastAsia"/>
          <w:position w:val="-6"/>
          <w:szCs w:val="21"/>
        </w:rPr>
        <w:t>，</w:t>
      </w:r>
      <w:r>
        <w:rPr>
          <w:position w:val="-6"/>
          <w:szCs w:val="21"/>
        </w:rPr>
        <w:t>是为了使小车在竖直方向上受到的重力和</w:t>
      </w:r>
      <w:r>
        <w:rPr>
          <w:rFonts w:hint="eastAsia"/>
          <w:position w:val="-6"/>
          <w:szCs w:val="21"/>
          <w:u w:val="single"/>
        </w:rPr>
        <w:t xml:space="preserve">  </w:t>
      </w:r>
      <w:r>
        <w:rPr>
          <w:rFonts w:hint="eastAsia"/>
          <w:position w:val="-6"/>
          <w:szCs w:val="21"/>
          <w:highlight w:val="lightGray"/>
          <w:u w:val="single"/>
        </w:rPr>
        <w:t>支持</w:t>
      </w:r>
      <w:r>
        <w:rPr>
          <w:rFonts w:hint="eastAsia"/>
          <w:position w:val="-6"/>
          <w:szCs w:val="21"/>
          <w:u w:val="single"/>
        </w:rPr>
        <w:t xml:space="preserve">  </w:t>
      </w:r>
      <w:r>
        <w:rPr>
          <w:position w:val="-6"/>
          <w:szCs w:val="21"/>
        </w:rPr>
        <w:t>力相平衡</w:t>
      </w:r>
      <w:r>
        <w:rPr>
          <w:rFonts w:hint="eastAsia"/>
          <w:position w:val="-6"/>
          <w:szCs w:val="21"/>
        </w:rPr>
        <w:t>，</w:t>
      </w:r>
      <w:r>
        <w:rPr>
          <w:position w:val="-6"/>
          <w:szCs w:val="21"/>
        </w:rPr>
        <w:t>其作用效果相互抵消</w:t>
      </w:r>
      <w:r>
        <w:rPr>
          <w:rFonts w:hint="eastAsia"/>
          <w:position w:val="-6"/>
          <w:szCs w:val="21"/>
        </w:rPr>
        <w:t>，</w:t>
      </w:r>
      <w:r>
        <w:rPr>
          <w:position w:val="-6"/>
          <w:szCs w:val="21"/>
        </w:rPr>
        <w:t>相当于小车只受水平方向上的</w:t>
      </w:r>
      <w:r>
        <w:rPr>
          <w:rFonts w:hint="eastAsia"/>
          <w:position w:val="-6"/>
          <w:szCs w:val="21"/>
          <w:u w:val="single"/>
        </w:rPr>
        <w:t xml:space="preserve">  </w:t>
      </w:r>
      <w:r>
        <w:rPr>
          <w:rFonts w:hint="eastAsia"/>
          <w:position w:val="-6"/>
          <w:szCs w:val="21"/>
          <w:highlight w:val="lightGray"/>
          <w:u w:val="single"/>
        </w:rPr>
        <w:t>摩擦</w:t>
      </w:r>
      <w:r>
        <w:rPr>
          <w:rFonts w:hint="eastAsia"/>
          <w:position w:val="-6"/>
          <w:szCs w:val="21"/>
          <w:u w:val="single"/>
        </w:rPr>
        <w:t xml:space="preserve">  </w:t>
      </w:r>
      <w:r>
        <w:rPr>
          <w:position w:val="-6"/>
          <w:szCs w:val="21"/>
        </w:rPr>
        <w:t>力作用</w:t>
      </w:r>
      <w:r>
        <w:rPr>
          <w:position w:val="-6"/>
          <w:szCs w:val="21"/>
        </w:rPr>
        <w:t>.</w:t>
      </w:r>
    </w:p>
    <w:p w:rsidR="00546760" w:rsidRDefault="00546760" w:rsidP="00546760">
      <w:pPr>
        <w:spacing w:line="360" w:lineRule="auto"/>
        <w:jc w:val="left"/>
        <w:rPr>
          <w:position w:val="-6"/>
          <w:szCs w:val="21"/>
        </w:rPr>
      </w:pPr>
      <w:r>
        <w:rPr>
          <w:rFonts w:hint="eastAsia"/>
          <w:position w:val="-6"/>
          <w:szCs w:val="21"/>
        </w:rPr>
        <w:t>（</w:t>
      </w:r>
      <w:r>
        <w:rPr>
          <w:position w:val="-6"/>
          <w:szCs w:val="21"/>
        </w:rPr>
        <w:t>3</w:t>
      </w:r>
      <w:r>
        <w:rPr>
          <w:rFonts w:hint="eastAsia"/>
          <w:position w:val="-6"/>
          <w:szCs w:val="21"/>
        </w:rPr>
        <w:t>）</w:t>
      </w:r>
      <w:r>
        <w:rPr>
          <w:position w:val="-6"/>
          <w:szCs w:val="21"/>
        </w:rPr>
        <w:t>实验中通过改变</w:t>
      </w:r>
      <w:r>
        <w:rPr>
          <w:rFonts w:hint="eastAsia"/>
          <w:position w:val="-6"/>
          <w:szCs w:val="21"/>
          <w:u w:val="single"/>
        </w:rPr>
        <w:t xml:space="preserve">  </w:t>
      </w:r>
      <w:r>
        <w:rPr>
          <w:rFonts w:hint="eastAsia"/>
          <w:position w:val="-6"/>
          <w:szCs w:val="21"/>
          <w:highlight w:val="lightGray"/>
          <w:u w:val="single"/>
        </w:rPr>
        <w:t>水平面的粗糙程度</w:t>
      </w:r>
      <w:r>
        <w:rPr>
          <w:rFonts w:hint="eastAsia"/>
          <w:position w:val="-6"/>
          <w:szCs w:val="21"/>
          <w:u w:val="single"/>
        </w:rPr>
        <w:t xml:space="preserve">  </w:t>
      </w:r>
      <w:r>
        <w:rPr>
          <w:position w:val="-6"/>
          <w:szCs w:val="21"/>
        </w:rPr>
        <w:t>来改变小车所受的阻力大小</w:t>
      </w:r>
      <w:r>
        <w:rPr>
          <w:position w:val="-6"/>
          <w:szCs w:val="21"/>
        </w:rPr>
        <w:t>.</w:t>
      </w:r>
    </w:p>
    <w:p w:rsidR="00546760" w:rsidRDefault="00546760" w:rsidP="00546760">
      <w:pPr>
        <w:spacing w:line="360" w:lineRule="auto"/>
        <w:jc w:val="left"/>
        <w:rPr>
          <w:position w:val="-6"/>
          <w:szCs w:val="21"/>
        </w:rPr>
      </w:pPr>
      <w:r>
        <w:rPr>
          <w:rFonts w:hint="eastAsia"/>
          <w:position w:val="-6"/>
          <w:szCs w:val="21"/>
        </w:rPr>
        <w:t>（</w:t>
      </w:r>
      <w:r>
        <w:rPr>
          <w:position w:val="-6"/>
          <w:szCs w:val="21"/>
        </w:rPr>
        <w:t>4</w:t>
      </w:r>
      <w:r>
        <w:rPr>
          <w:rFonts w:hint="eastAsia"/>
          <w:position w:val="-6"/>
          <w:szCs w:val="21"/>
        </w:rPr>
        <w:t>）</w:t>
      </w:r>
      <w:r>
        <w:rPr>
          <w:position w:val="-6"/>
          <w:szCs w:val="21"/>
        </w:rPr>
        <w:t>若水平台面上铺的物体分别是毛巾、木板、棉布</w:t>
      </w:r>
      <w:r>
        <w:rPr>
          <w:rFonts w:hint="eastAsia"/>
          <w:position w:val="-6"/>
          <w:szCs w:val="21"/>
        </w:rPr>
        <w:t>，</w:t>
      </w:r>
      <w:r>
        <w:rPr>
          <w:position w:val="-6"/>
          <w:szCs w:val="21"/>
        </w:rPr>
        <w:t>则标记</w:t>
      </w:r>
      <w:r>
        <w:rPr>
          <w:position w:val="-6"/>
          <w:szCs w:val="21"/>
        </w:rPr>
        <w:t>c</w:t>
      </w:r>
      <w:r>
        <w:rPr>
          <w:position w:val="-6"/>
          <w:szCs w:val="21"/>
        </w:rPr>
        <w:t>位置是小车在</w:t>
      </w:r>
      <w:r>
        <w:rPr>
          <w:rFonts w:hint="eastAsia"/>
          <w:position w:val="-6"/>
          <w:szCs w:val="21"/>
          <w:u w:val="single"/>
        </w:rPr>
        <w:t xml:space="preserve">  </w:t>
      </w:r>
      <w:r>
        <w:rPr>
          <w:rFonts w:hint="eastAsia"/>
          <w:position w:val="-6"/>
          <w:szCs w:val="21"/>
          <w:highlight w:val="lightGray"/>
          <w:u w:val="single"/>
        </w:rPr>
        <w:t>木板</w:t>
      </w:r>
      <w:r>
        <w:rPr>
          <w:rFonts w:hint="eastAsia"/>
          <w:position w:val="-6"/>
          <w:szCs w:val="21"/>
          <w:u w:val="single"/>
        </w:rPr>
        <w:t xml:space="preserve">  </w:t>
      </w:r>
      <w:r>
        <w:rPr>
          <w:position w:val="-6"/>
          <w:szCs w:val="21"/>
        </w:rPr>
        <w:t>表面运动时停下的位置</w:t>
      </w:r>
      <w:r>
        <w:rPr>
          <w:position w:val="-6"/>
          <w:szCs w:val="21"/>
        </w:rPr>
        <w:t>.</w:t>
      </w:r>
    </w:p>
    <w:p w:rsidR="00546760" w:rsidRDefault="00546760" w:rsidP="00546760">
      <w:pPr>
        <w:spacing w:line="360" w:lineRule="auto"/>
        <w:jc w:val="left"/>
        <w:rPr>
          <w:position w:val="-6"/>
          <w:szCs w:val="21"/>
        </w:rPr>
      </w:pPr>
      <w:r>
        <w:rPr>
          <w:rFonts w:hint="eastAsia"/>
          <w:position w:val="-6"/>
          <w:szCs w:val="21"/>
        </w:rPr>
        <w:t>（</w:t>
      </w:r>
      <w:r>
        <w:rPr>
          <w:position w:val="-6"/>
          <w:szCs w:val="21"/>
        </w:rPr>
        <w:t>5</w:t>
      </w:r>
      <w:r>
        <w:rPr>
          <w:rFonts w:hint="eastAsia"/>
          <w:position w:val="-6"/>
          <w:szCs w:val="21"/>
        </w:rPr>
        <w:t>）</w:t>
      </w:r>
      <w:r>
        <w:rPr>
          <w:position w:val="-6"/>
          <w:szCs w:val="21"/>
        </w:rPr>
        <w:t>由实验现象可以得出结论</w:t>
      </w:r>
      <w:r>
        <w:rPr>
          <w:position w:val="-6"/>
          <w:szCs w:val="21"/>
        </w:rPr>
        <w:t>:</w:t>
      </w:r>
      <w:r>
        <w:rPr>
          <w:position w:val="-6"/>
          <w:szCs w:val="21"/>
        </w:rPr>
        <w:t>水平面粗糙程度越小</w:t>
      </w:r>
      <w:r>
        <w:rPr>
          <w:rFonts w:hint="eastAsia"/>
          <w:position w:val="-6"/>
          <w:szCs w:val="21"/>
        </w:rPr>
        <w:t>，</w:t>
      </w:r>
      <w:r>
        <w:rPr>
          <w:position w:val="-6"/>
          <w:szCs w:val="21"/>
        </w:rPr>
        <w:t>小车运动的距离越</w:t>
      </w:r>
      <w:r>
        <w:rPr>
          <w:rFonts w:hint="eastAsia"/>
          <w:position w:val="-6"/>
          <w:szCs w:val="21"/>
          <w:u w:val="single"/>
        </w:rPr>
        <w:t xml:space="preserve">  </w:t>
      </w:r>
      <w:r>
        <w:rPr>
          <w:rFonts w:hint="eastAsia"/>
          <w:position w:val="-6"/>
          <w:szCs w:val="21"/>
          <w:highlight w:val="lightGray"/>
          <w:u w:val="single"/>
        </w:rPr>
        <w:t>远</w:t>
      </w:r>
      <w:r>
        <w:rPr>
          <w:rFonts w:hint="eastAsia"/>
          <w:position w:val="-6"/>
          <w:szCs w:val="21"/>
          <w:u w:val="single"/>
        </w:rPr>
        <w:t xml:space="preserve">  </w:t>
      </w:r>
      <w:r>
        <w:rPr>
          <w:rFonts w:hint="eastAsia"/>
          <w:position w:val="-6"/>
          <w:szCs w:val="21"/>
        </w:rPr>
        <w:t>；</w:t>
      </w:r>
      <w:r>
        <w:rPr>
          <w:position w:val="-6"/>
          <w:szCs w:val="21"/>
        </w:rPr>
        <w:t>由此说明小车受到的阻力越小</w:t>
      </w:r>
      <w:r>
        <w:rPr>
          <w:rFonts w:hint="eastAsia"/>
          <w:position w:val="-6"/>
          <w:szCs w:val="21"/>
        </w:rPr>
        <w:t>，</w:t>
      </w:r>
      <w:r>
        <w:rPr>
          <w:position w:val="-6"/>
          <w:szCs w:val="21"/>
        </w:rPr>
        <w:t>速度减小得越</w:t>
      </w:r>
      <w:r>
        <w:rPr>
          <w:rFonts w:hint="eastAsia"/>
          <w:position w:val="-6"/>
          <w:szCs w:val="21"/>
          <w:u w:val="single"/>
        </w:rPr>
        <w:t xml:space="preserve">  </w:t>
      </w:r>
      <w:r>
        <w:rPr>
          <w:rFonts w:hint="eastAsia"/>
          <w:position w:val="-6"/>
          <w:szCs w:val="21"/>
          <w:highlight w:val="lightGray"/>
          <w:u w:val="single"/>
        </w:rPr>
        <w:t>慢</w:t>
      </w:r>
      <w:r>
        <w:rPr>
          <w:rFonts w:hint="eastAsia"/>
          <w:position w:val="-6"/>
          <w:szCs w:val="21"/>
          <w:u w:val="single"/>
        </w:rPr>
        <w:t xml:space="preserve">  </w:t>
      </w:r>
      <w:r>
        <w:rPr>
          <w:position w:val="-6"/>
          <w:szCs w:val="21"/>
        </w:rPr>
        <w:t>.</w:t>
      </w:r>
    </w:p>
    <w:p w:rsidR="00546760" w:rsidRDefault="00546760" w:rsidP="00546760">
      <w:pPr>
        <w:spacing w:line="360" w:lineRule="auto"/>
        <w:jc w:val="left"/>
        <w:rPr>
          <w:rFonts w:hint="eastAsia"/>
          <w:position w:val="-6"/>
          <w:szCs w:val="21"/>
          <w:u w:val="single"/>
        </w:rPr>
      </w:pPr>
      <w:r>
        <w:rPr>
          <w:rFonts w:hint="eastAsia"/>
          <w:position w:val="-6"/>
          <w:szCs w:val="21"/>
        </w:rPr>
        <w:t>（</w:t>
      </w:r>
      <w:r>
        <w:rPr>
          <w:position w:val="-6"/>
          <w:szCs w:val="21"/>
        </w:rPr>
        <w:t>6</w:t>
      </w:r>
      <w:r>
        <w:rPr>
          <w:rFonts w:hint="eastAsia"/>
          <w:position w:val="-6"/>
          <w:szCs w:val="21"/>
        </w:rPr>
        <w:t>）</w:t>
      </w:r>
      <w:r>
        <w:rPr>
          <w:position w:val="-6"/>
          <w:szCs w:val="21"/>
        </w:rPr>
        <w:t>对上述实验进行分析并进一步推理</w:t>
      </w:r>
      <w:r>
        <w:rPr>
          <w:position w:val="-6"/>
          <w:szCs w:val="21"/>
        </w:rPr>
        <w:t>:</w:t>
      </w:r>
      <w:r>
        <w:rPr>
          <w:position w:val="-6"/>
          <w:szCs w:val="21"/>
        </w:rPr>
        <w:t>运动的物体在没有受到阻力的作用时</w:t>
      </w:r>
      <w:r>
        <w:rPr>
          <w:rFonts w:hint="eastAsia"/>
          <w:position w:val="-6"/>
          <w:szCs w:val="21"/>
        </w:rPr>
        <w:t>，</w:t>
      </w:r>
      <w:r>
        <w:rPr>
          <w:position w:val="-6"/>
          <w:szCs w:val="21"/>
        </w:rPr>
        <w:t>将</w:t>
      </w:r>
      <w:r>
        <w:rPr>
          <w:rFonts w:hint="eastAsia"/>
          <w:position w:val="-6"/>
          <w:szCs w:val="21"/>
          <w:u w:val="single"/>
        </w:rPr>
        <w:t xml:space="preserve">  </w:t>
      </w:r>
      <w:r>
        <w:rPr>
          <w:rFonts w:hint="eastAsia"/>
          <w:position w:val="-6"/>
          <w:szCs w:val="21"/>
          <w:highlight w:val="lightGray"/>
          <w:u w:val="single"/>
        </w:rPr>
        <w:t>以恒定不变的速度运动下去</w:t>
      </w:r>
      <w:r>
        <w:rPr>
          <w:rFonts w:hint="eastAsia"/>
          <w:position w:val="-6"/>
          <w:szCs w:val="21"/>
          <w:u w:val="single"/>
        </w:rPr>
        <w:t xml:space="preserve">  </w:t>
      </w:r>
    </w:p>
    <w:p w:rsidR="00546760" w:rsidRDefault="00546760" w:rsidP="00546760">
      <w:pPr>
        <w:spacing w:line="360" w:lineRule="auto"/>
        <w:jc w:val="left"/>
        <w:rPr>
          <w:position w:val="-6"/>
          <w:szCs w:val="21"/>
        </w:rPr>
      </w:pPr>
      <w:r>
        <w:rPr>
          <w:rFonts w:hint="eastAsia"/>
          <w:position w:val="-6"/>
          <w:szCs w:val="21"/>
        </w:rPr>
        <w:t>（</w:t>
      </w:r>
      <w:r>
        <w:rPr>
          <w:position w:val="-6"/>
          <w:szCs w:val="21"/>
        </w:rPr>
        <w:t>7</w:t>
      </w:r>
      <w:r>
        <w:rPr>
          <w:rFonts w:hint="eastAsia"/>
          <w:position w:val="-6"/>
          <w:szCs w:val="21"/>
        </w:rPr>
        <w:t>）</w:t>
      </w:r>
      <w:r>
        <w:rPr>
          <w:position w:val="-6"/>
          <w:szCs w:val="21"/>
        </w:rPr>
        <w:t>本实验中</w:t>
      </w:r>
      <w:r>
        <w:rPr>
          <w:rFonts w:hint="eastAsia"/>
          <w:position w:val="-6"/>
          <w:szCs w:val="21"/>
        </w:rPr>
        <w:t>，</w:t>
      </w:r>
      <w:r>
        <w:rPr>
          <w:position w:val="-6"/>
          <w:szCs w:val="21"/>
        </w:rPr>
        <w:t>小车在水平面上三次滑行过程中消耗的机械能</w:t>
      </w:r>
      <w:r>
        <w:rPr>
          <w:rFonts w:hint="eastAsia"/>
          <w:position w:val="-6"/>
          <w:szCs w:val="21"/>
          <w:u w:val="single"/>
        </w:rPr>
        <w:t xml:space="preserve">  </w:t>
      </w:r>
      <w:r>
        <w:rPr>
          <w:rFonts w:hint="eastAsia"/>
          <w:position w:val="-6"/>
          <w:szCs w:val="21"/>
          <w:highlight w:val="lightGray"/>
          <w:u w:val="single"/>
        </w:rPr>
        <w:t>相等</w:t>
      </w:r>
      <w:r>
        <w:rPr>
          <w:rFonts w:hint="eastAsia"/>
          <w:position w:val="-6"/>
          <w:szCs w:val="21"/>
          <w:u w:val="single"/>
        </w:rPr>
        <w:t xml:space="preserve">  </w:t>
      </w:r>
      <w:r>
        <w:rPr>
          <w:rFonts w:hint="eastAsia"/>
          <w:position w:val="-6"/>
          <w:szCs w:val="21"/>
        </w:rPr>
        <w:t>（</w:t>
      </w:r>
      <w:r>
        <w:rPr>
          <w:position w:val="-6"/>
          <w:szCs w:val="21"/>
        </w:rPr>
        <w:t>选填</w:t>
      </w:r>
      <w:r>
        <w:rPr>
          <w:position w:val="-6"/>
          <w:szCs w:val="21"/>
        </w:rPr>
        <w:t>“</w:t>
      </w:r>
      <w:r>
        <w:rPr>
          <w:position w:val="-6"/>
          <w:szCs w:val="21"/>
        </w:rPr>
        <w:t>相等</w:t>
      </w:r>
      <w:r>
        <w:rPr>
          <w:position w:val="-6"/>
          <w:szCs w:val="21"/>
        </w:rPr>
        <w:t>”</w:t>
      </w:r>
      <w:r>
        <w:rPr>
          <w:position w:val="-6"/>
          <w:szCs w:val="21"/>
        </w:rPr>
        <w:t>或</w:t>
      </w:r>
      <w:r>
        <w:rPr>
          <w:position w:val="-6"/>
          <w:szCs w:val="21"/>
        </w:rPr>
        <w:t>“</w:t>
      </w:r>
      <w:r>
        <w:rPr>
          <w:position w:val="-6"/>
          <w:szCs w:val="21"/>
        </w:rPr>
        <w:t>不相等</w:t>
      </w:r>
      <w:r>
        <w:rPr>
          <w:position w:val="-6"/>
          <w:szCs w:val="21"/>
        </w:rPr>
        <w:t>”</w:t>
      </w:r>
      <w:r>
        <w:rPr>
          <w:rFonts w:hint="eastAsia"/>
          <w:position w:val="-6"/>
          <w:szCs w:val="21"/>
        </w:rPr>
        <w:t>），</w:t>
      </w:r>
      <w:r>
        <w:rPr>
          <w:position w:val="-6"/>
          <w:szCs w:val="21"/>
        </w:rPr>
        <w:t>原因是</w:t>
      </w:r>
      <w:r>
        <w:rPr>
          <w:rFonts w:hint="eastAsia"/>
          <w:position w:val="-6"/>
          <w:szCs w:val="21"/>
          <w:u w:val="single"/>
        </w:rPr>
        <w:t xml:space="preserve">  </w:t>
      </w:r>
      <w:r>
        <w:rPr>
          <w:rFonts w:hint="eastAsia"/>
          <w:position w:val="-6"/>
          <w:szCs w:val="21"/>
          <w:highlight w:val="lightGray"/>
          <w:u w:val="single"/>
        </w:rPr>
        <w:t>小车从同一斜面的相同高度由静止滑下</w:t>
      </w:r>
      <w:r>
        <w:rPr>
          <w:rFonts w:hint="eastAsia"/>
          <w:position w:val="-6"/>
          <w:szCs w:val="21"/>
          <w:highlight w:val="lightGray"/>
          <w:u w:val="single"/>
        </w:rPr>
        <w:t>,</w:t>
      </w:r>
      <w:r>
        <w:rPr>
          <w:rFonts w:hint="eastAsia"/>
          <w:position w:val="-6"/>
          <w:szCs w:val="21"/>
          <w:highlight w:val="lightGray"/>
          <w:u w:val="single"/>
        </w:rPr>
        <w:t>具有的机械能相等</w:t>
      </w:r>
      <w:r>
        <w:rPr>
          <w:rFonts w:hint="eastAsia"/>
          <w:position w:val="-6"/>
          <w:szCs w:val="21"/>
          <w:u w:val="single"/>
        </w:rPr>
        <w:t xml:space="preserve">  </w:t>
      </w:r>
      <w:r>
        <w:rPr>
          <w:position w:val="-6"/>
          <w:szCs w:val="21"/>
        </w:rPr>
        <w:t>.</w:t>
      </w:r>
    </w:p>
    <w:p w:rsidR="00546760" w:rsidRDefault="00546760" w:rsidP="00546760">
      <w:pPr>
        <w:spacing w:line="360" w:lineRule="auto"/>
        <w:jc w:val="left"/>
        <w:rPr>
          <w:position w:val="-6"/>
          <w:szCs w:val="21"/>
        </w:rPr>
      </w:pPr>
      <w:r>
        <w:rPr>
          <w:rFonts w:hint="eastAsia"/>
          <w:position w:val="-6"/>
          <w:szCs w:val="21"/>
        </w:rPr>
        <w:t>（</w:t>
      </w:r>
      <w:r>
        <w:rPr>
          <w:position w:val="-6"/>
          <w:szCs w:val="21"/>
        </w:rPr>
        <w:t>8</w:t>
      </w:r>
      <w:r>
        <w:rPr>
          <w:rFonts w:hint="eastAsia"/>
          <w:position w:val="-6"/>
          <w:szCs w:val="21"/>
        </w:rPr>
        <w:t>）</w:t>
      </w:r>
      <w:r>
        <w:rPr>
          <w:position w:val="-6"/>
          <w:szCs w:val="21"/>
        </w:rPr>
        <w:t>若在水平台面上铺上相同材料的物体</w:t>
      </w:r>
      <w:r>
        <w:rPr>
          <w:rFonts w:hint="eastAsia"/>
          <w:position w:val="-6"/>
          <w:szCs w:val="21"/>
        </w:rPr>
        <w:t>，</w:t>
      </w:r>
      <w:r>
        <w:rPr>
          <w:position w:val="-6"/>
          <w:szCs w:val="21"/>
        </w:rPr>
        <w:t>让同一小车从同一斜面的不同高度由静止滑下</w:t>
      </w:r>
      <w:r>
        <w:rPr>
          <w:rFonts w:hint="eastAsia"/>
          <w:position w:val="-6"/>
          <w:szCs w:val="21"/>
        </w:rPr>
        <w:t>，</w:t>
      </w:r>
      <w:r>
        <w:rPr>
          <w:position w:val="-6"/>
          <w:szCs w:val="21"/>
        </w:rPr>
        <w:t>还可以探究小车的</w:t>
      </w:r>
      <w:r>
        <w:rPr>
          <w:rFonts w:hint="eastAsia"/>
          <w:position w:val="-6"/>
          <w:szCs w:val="21"/>
          <w:u w:val="single"/>
        </w:rPr>
        <w:t xml:space="preserve">  </w:t>
      </w:r>
      <w:r>
        <w:rPr>
          <w:rFonts w:hint="eastAsia"/>
          <w:position w:val="-6"/>
          <w:szCs w:val="21"/>
          <w:highlight w:val="lightGray"/>
          <w:u w:val="single"/>
        </w:rPr>
        <w:t>②④</w:t>
      </w:r>
      <w:r>
        <w:rPr>
          <w:rFonts w:hint="eastAsia"/>
          <w:position w:val="-6"/>
          <w:szCs w:val="21"/>
          <w:u w:val="single"/>
        </w:rPr>
        <w:t xml:space="preserve">  </w:t>
      </w:r>
      <w:r>
        <w:rPr>
          <w:position w:val="-6"/>
          <w:szCs w:val="21"/>
        </w:rPr>
        <w:t>的关系</w:t>
      </w:r>
      <w:r>
        <w:rPr>
          <w:rFonts w:hint="eastAsia"/>
          <w:position w:val="-6"/>
          <w:szCs w:val="21"/>
        </w:rPr>
        <w:t>（</w:t>
      </w:r>
      <w:r>
        <w:rPr>
          <w:position w:val="-6"/>
          <w:szCs w:val="21"/>
        </w:rPr>
        <w:t>选填下列选项的序号</w:t>
      </w:r>
      <w:r>
        <w:rPr>
          <w:rFonts w:hint="eastAsia"/>
          <w:position w:val="-6"/>
          <w:szCs w:val="21"/>
        </w:rPr>
        <w:t>）</w:t>
      </w:r>
      <w:r>
        <w:rPr>
          <w:position w:val="-6"/>
          <w:szCs w:val="21"/>
        </w:rPr>
        <w:t>.</w:t>
      </w:r>
    </w:p>
    <w:p w:rsidR="00546760" w:rsidRDefault="00546760" w:rsidP="00546760">
      <w:pPr>
        <w:spacing w:line="360" w:lineRule="auto"/>
        <w:jc w:val="left"/>
        <w:rPr>
          <w:position w:val="-6"/>
          <w:szCs w:val="21"/>
        </w:rPr>
      </w:pPr>
      <w:r>
        <w:rPr>
          <w:position w:val="-6"/>
          <w:szCs w:val="21"/>
        </w:rPr>
        <w:t>①</w:t>
      </w:r>
      <w:r>
        <w:rPr>
          <w:position w:val="-6"/>
          <w:szCs w:val="21"/>
        </w:rPr>
        <w:t xml:space="preserve">重力势能与质量　　</w:t>
      </w:r>
      <w:r>
        <w:rPr>
          <w:position w:val="-6"/>
          <w:szCs w:val="21"/>
        </w:rPr>
        <w:t>②</w:t>
      </w:r>
      <w:r>
        <w:rPr>
          <w:position w:val="-6"/>
          <w:szCs w:val="21"/>
        </w:rPr>
        <w:t>重力势能与高度</w:t>
      </w:r>
    </w:p>
    <w:p w:rsidR="00546760" w:rsidRDefault="00546760" w:rsidP="00546760">
      <w:pPr>
        <w:spacing w:line="360" w:lineRule="auto"/>
        <w:jc w:val="left"/>
        <w:rPr>
          <w:position w:val="-6"/>
          <w:szCs w:val="21"/>
        </w:rPr>
      </w:pPr>
      <w:r>
        <w:rPr>
          <w:position w:val="-6"/>
          <w:szCs w:val="21"/>
        </w:rPr>
        <w:t>③</w:t>
      </w:r>
      <w:r>
        <w:rPr>
          <w:position w:val="-6"/>
          <w:szCs w:val="21"/>
        </w:rPr>
        <w:t xml:space="preserve">动能与质量　</w:t>
      </w:r>
      <w:r>
        <w:rPr>
          <w:position w:val="-6"/>
          <w:szCs w:val="21"/>
        </w:rPr>
        <w:tab/>
        <w:t xml:space="preserve">  ④</w:t>
      </w:r>
      <w:r>
        <w:rPr>
          <w:position w:val="-6"/>
          <w:szCs w:val="21"/>
        </w:rPr>
        <w:t>动能与速度</w:t>
      </w:r>
    </w:p>
    <w:p w:rsidR="00546760" w:rsidRDefault="00546760" w:rsidP="00546760">
      <w:pPr>
        <w:spacing w:line="360" w:lineRule="auto"/>
        <w:jc w:val="left"/>
        <w:rPr>
          <w:position w:val="-6"/>
          <w:szCs w:val="21"/>
        </w:rPr>
      </w:pPr>
      <w:r>
        <w:rPr>
          <w:rFonts w:hint="eastAsia"/>
          <w:position w:val="-6"/>
          <w:szCs w:val="21"/>
        </w:rPr>
        <w:t>（</w:t>
      </w:r>
      <w:r>
        <w:rPr>
          <w:position w:val="-6"/>
          <w:szCs w:val="21"/>
        </w:rPr>
        <w:t>9</w:t>
      </w:r>
      <w:r>
        <w:rPr>
          <w:rFonts w:hint="eastAsia"/>
          <w:position w:val="-6"/>
          <w:szCs w:val="21"/>
        </w:rPr>
        <w:t>）</w:t>
      </w:r>
      <w:r>
        <w:rPr>
          <w:position w:val="-6"/>
          <w:szCs w:val="21"/>
        </w:rPr>
        <w:t>上述探究实验中用到的科学研究方法有</w:t>
      </w:r>
      <w:r>
        <w:rPr>
          <w:rFonts w:hint="eastAsia"/>
          <w:position w:val="-6"/>
          <w:szCs w:val="21"/>
          <w:u w:val="single"/>
        </w:rPr>
        <w:t xml:space="preserve">  </w:t>
      </w:r>
      <w:r>
        <w:rPr>
          <w:rFonts w:hint="eastAsia"/>
          <w:position w:val="-6"/>
          <w:szCs w:val="21"/>
          <w:highlight w:val="lightGray"/>
          <w:u w:val="single"/>
        </w:rPr>
        <w:t>控制变量法</w:t>
      </w:r>
      <w:r>
        <w:rPr>
          <w:rFonts w:hint="eastAsia"/>
          <w:position w:val="-6"/>
          <w:szCs w:val="21"/>
          <w:u w:val="single"/>
        </w:rPr>
        <w:t xml:space="preserve">  </w:t>
      </w:r>
      <w:r>
        <w:rPr>
          <w:position w:val="-6"/>
          <w:szCs w:val="21"/>
        </w:rPr>
        <w:t>、</w:t>
      </w:r>
      <w:r>
        <w:rPr>
          <w:rFonts w:hint="eastAsia"/>
          <w:position w:val="-6"/>
          <w:szCs w:val="21"/>
          <w:u w:val="single"/>
        </w:rPr>
        <w:t xml:space="preserve">  </w:t>
      </w:r>
      <w:r>
        <w:rPr>
          <w:rFonts w:hint="eastAsia"/>
          <w:position w:val="-6"/>
          <w:szCs w:val="21"/>
          <w:highlight w:val="lightGray"/>
          <w:u w:val="single"/>
        </w:rPr>
        <w:t>转换法</w:t>
      </w:r>
      <w:r>
        <w:rPr>
          <w:rFonts w:hint="eastAsia"/>
          <w:position w:val="-6"/>
          <w:szCs w:val="21"/>
          <w:u w:val="single"/>
        </w:rPr>
        <w:t xml:space="preserve">  </w:t>
      </w:r>
      <w:r>
        <w:rPr>
          <w:position w:val="-6"/>
          <w:szCs w:val="21"/>
        </w:rPr>
        <w:t>和</w:t>
      </w:r>
      <w:r>
        <w:rPr>
          <w:rFonts w:hint="eastAsia"/>
          <w:position w:val="-6"/>
          <w:szCs w:val="21"/>
          <w:u w:val="single"/>
        </w:rPr>
        <w:t xml:space="preserve">  </w:t>
      </w:r>
      <w:r>
        <w:rPr>
          <w:rFonts w:hint="eastAsia"/>
          <w:position w:val="-6"/>
          <w:szCs w:val="21"/>
          <w:highlight w:val="lightGray"/>
          <w:u w:val="single"/>
        </w:rPr>
        <w:t>实验推理法</w:t>
      </w:r>
      <w:r>
        <w:rPr>
          <w:rFonts w:hint="eastAsia"/>
          <w:position w:val="-6"/>
          <w:szCs w:val="21"/>
          <w:u w:val="single"/>
        </w:rPr>
        <w:t xml:space="preserve">  </w:t>
      </w:r>
      <w:r>
        <w:rPr>
          <w:position w:val="-6"/>
          <w:szCs w:val="21"/>
        </w:rPr>
        <w:t>.</w:t>
      </w:r>
    </w:p>
    <w:p w:rsidR="00546760" w:rsidRDefault="00546760" w:rsidP="00546760">
      <w:pPr>
        <w:spacing w:line="360" w:lineRule="auto"/>
        <w:jc w:val="left"/>
        <w:rPr>
          <w:position w:val="-6"/>
          <w:szCs w:val="21"/>
        </w:rPr>
      </w:pPr>
      <w:r>
        <w:rPr>
          <w:rFonts w:hint="eastAsia"/>
          <w:position w:val="-6"/>
          <w:szCs w:val="21"/>
        </w:rPr>
        <w:t>（</w:t>
      </w:r>
      <w:r>
        <w:rPr>
          <w:position w:val="-6"/>
          <w:szCs w:val="21"/>
        </w:rPr>
        <w:t>10</w:t>
      </w:r>
      <w:r>
        <w:rPr>
          <w:rFonts w:hint="eastAsia"/>
          <w:position w:val="-6"/>
          <w:szCs w:val="21"/>
        </w:rPr>
        <w:t>）</w:t>
      </w:r>
      <w:r>
        <w:rPr>
          <w:position w:val="-6"/>
          <w:szCs w:val="21"/>
        </w:rPr>
        <w:t>本实验为</w:t>
      </w:r>
      <w:r>
        <w:rPr>
          <w:rFonts w:hint="eastAsia"/>
          <w:position w:val="-6"/>
          <w:szCs w:val="21"/>
          <w:u w:val="single"/>
        </w:rPr>
        <w:t xml:space="preserve"> </w:t>
      </w:r>
      <w:r>
        <w:rPr>
          <w:rFonts w:hint="eastAsia"/>
          <w:position w:val="-6"/>
          <w:szCs w:val="21"/>
          <w:highlight w:val="lightGray"/>
          <w:u w:val="single"/>
        </w:rPr>
        <w:t xml:space="preserve"> </w:t>
      </w:r>
      <w:r>
        <w:rPr>
          <w:rFonts w:hint="eastAsia"/>
          <w:position w:val="-6"/>
          <w:szCs w:val="21"/>
          <w:highlight w:val="lightGray"/>
          <w:u w:val="single"/>
        </w:rPr>
        <w:t>牛顿第一</w:t>
      </w:r>
      <w:r>
        <w:rPr>
          <w:rFonts w:hint="eastAsia"/>
          <w:position w:val="-6"/>
          <w:szCs w:val="21"/>
          <w:u w:val="single"/>
        </w:rPr>
        <w:t xml:space="preserve">  </w:t>
      </w:r>
      <w:r>
        <w:rPr>
          <w:position w:val="-6"/>
          <w:szCs w:val="21"/>
        </w:rPr>
        <w:t>定律提供了实验支持</w:t>
      </w:r>
      <w:r>
        <w:rPr>
          <w:position w:val="-6"/>
          <w:szCs w:val="21"/>
        </w:rPr>
        <w:t>.</w:t>
      </w:r>
    </w:p>
    <w:p w:rsidR="00546760" w:rsidRDefault="00546760" w:rsidP="00546760">
      <w:r>
        <w:t>【例</w:t>
      </w:r>
      <w:r>
        <w:t>2</w:t>
      </w:r>
      <w:r>
        <w:t>】如图所示，在</w:t>
      </w:r>
      <w:r>
        <w:t>“</w:t>
      </w:r>
      <w:r>
        <w:t>探究阻力对物体运动的影响</w:t>
      </w:r>
      <w:r>
        <w:t>”</w:t>
      </w:r>
      <w:r>
        <w:t>实验中，观察将毛巾、棉布分别铺在水平木板上和只有水平木板的三种情况下，让小车分别从斜面顶端由静止自由下滑，研究小车在水平面上滑行的距离．</w:t>
      </w:r>
    </w:p>
    <w:p w:rsidR="00546760" w:rsidRDefault="00546760" w:rsidP="00546760">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noProof/>
        </w:rPr>
        <w:drawing>
          <wp:inline distT="0" distB="0" distL="0" distR="0">
            <wp:extent cx="3476625" cy="1066800"/>
            <wp:effectExtent l="0" t="0" r="9525" b="0"/>
            <wp:docPr id="82" name="图片 82" descr="F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F76.TIF"/>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476625" cy="1066800"/>
                    </a:xfrm>
                    <a:prstGeom prst="rect">
                      <a:avLst/>
                    </a:prstGeom>
                    <a:noFill/>
                    <a:ln>
                      <a:noFill/>
                    </a:ln>
                  </pic:spPr>
                </pic:pic>
              </a:graphicData>
            </a:graphic>
          </wp:inline>
        </w:drawing>
      </w:r>
    </w:p>
    <w:p w:rsidR="00546760" w:rsidRDefault="00546760" w:rsidP="00546760">
      <w:pPr>
        <w:pStyle w:val="a6"/>
        <w:tabs>
          <w:tab w:val="left" w:pos="8820"/>
          <w:tab w:val="left" w:pos="16380"/>
        </w:tabs>
        <w:snapToGrid w:val="0"/>
        <w:spacing w:line="360"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1</w:t>
      </w:r>
      <w:r>
        <w:rPr>
          <w:rFonts w:ascii="Times New Roman" w:hAnsi="Times New Roman" w:cs="Times New Roman" w:hint="eastAsia"/>
          <w:bCs/>
        </w:rPr>
        <w:t>）</w:t>
      </w:r>
      <w:r>
        <w:rPr>
          <w:rFonts w:ascii="Times New Roman" w:hAnsi="Times New Roman" w:cs="Times New Roman"/>
          <w:bCs/>
        </w:rPr>
        <w:t>下面是记录实验情况的表格，请你将其中</w:t>
      </w:r>
      <w:r>
        <w:rPr>
          <w:rFonts w:ascii="Times New Roman" w:hAnsi="Times New Roman" w:cs="Times New Roman"/>
          <w:bCs/>
        </w:rPr>
        <w:t>a</w:t>
      </w:r>
      <w:r>
        <w:rPr>
          <w:rFonts w:ascii="Times New Roman" w:hAnsi="Times New Roman" w:cs="Times New Roman"/>
          <w:bCs/>
        </w:rPr>
        <w:t>、</w:t>
      </w:r>
      <w:r>
        <w:rPr>
          <w:rFonts w:ascii="Times New Roman" w:hAnsi="Times New Roman" w:cs="Times New Roman"/>
          <w:bCs/>
        </w:rPr>
        <w:t>b</w:t>
      </w:r>
      <w:r>
        <w:rPr>
          <w:rFonts w:ascii="Times New Roman" w:hAnsi="Times New Roman" w:cs="Times New Roman"/>
          <w:bCs/>
        </w:rPr>
        <w:t>两项内容补充完整．</w:t>
      </w:r>
    </w:p>
    <w:tbl>
      <w:tblPr>
        <w:tblW w:w="4999" w:type="pct"/>
        <w:jc w:val="center"/>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2"/>
        <w:gridCol w:w="1244"/>
        <w:gridCol w:w="3195"/>
        <w:gridCol w:w="2989"/>
      </w:tblGrid>
      <w:tr w:rsidR="00546760" w:rsidTr="00D70B16">
        <w:trPr>
          <w:trHeight w:val="551"/>
          <w:jc w:val="center"/>
        </w:trPr>
        <w:tc>
          <w:tcPr>
            <w:tcW w:w="641"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rPr>
              <w:t>实验</w:t>
            </w:r>
          </w:p>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rPr>
              <w:t>序号</w:t>
            </w:r>
          </w:p>
        </w:tc>
        <w:tc>
          <w:tcPr>
            <w:tcW w:w="730"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rPr>
              <w:t>水平部</w:t>
            </w:r>
          </w:p>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rPr>
              <w:t>分材料</w:t>
            </w:r>
          </w:p>
        </w:tc>
        <w:tc>
          <w:tcPr>
            <w:tcW w:w="1874"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rPr>
              <w:t>a</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 xml:space="preserve">小车受阻力的情况　</w:t>
            </w:r>
            <w:r>
              <w:rPr>
                <w:rFonts w:ascii="Times New Roman" w:hAnsi="Times New Roman" w:cs="Times New Roman" w:hint="eastAsia"/>
                <w:position w:val="-6"/>
                <w:u w:val="single"/>
              </w:rPr>
              <w:t xml:space="preserve"> </w:t>
            </w:r>
          </w:p>
        </w:tc>
        <w:tc>
          <w:tcPr>
            <w:tcW w:w="1753"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rPr>
              <w:t>b</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小车运动的路程</w:t>
            </w:r>
            <w:r>
              <w:rPr>
                <w:rFonts w:ascii="Times New Roman" w:hAnsi="Times New Roman" w:cs="Times New Roman" w:hint="eastAsia"/>
                <w:position w:val="-6"/>
                <w:u w:val="single"/>
              </w:rPr>
              <w:t xml:space="preserve">  </w:t>
            </w:r>
          </w:p>
        </w:tc>
      </w:tr>
      <w:tr w:rsidR="00546760" w:rsidTr="00D70B16">
        <w:trPr>
          <w:trHeight w:val="238"/>
          <w:jc w:val="center"/>
        </w:trPr>
        <w:tc>
          <w:tcPr>
            <w:tcW w:w="641"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rPr>
              <w:t>①</w:t>
            </w:r>
          </w:p>
        </w:tc>
        <w:tc>
          <w:tcPr>
            <w:tcW w:w="730"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p>
        </w:tc>
        <w:tc>
          <w:tcPr>
            <w:tcW w:w="1874"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p>
        </w:tc>
        <w:tc>
          <w:tcPr>
            <w:tcW w:w="1753"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p>
        </w:tc>
      </w:tr>
      <w:tr w:rsidR="00546760" w:rsidTr="00D70B16">
        <w:trPr>
          <w:trHeight w:val="253"/>
          <w:jc w:val="center"/>
        </w:trPr>
        <w:tc>
          <w:tcPr>
            <w:tcW w:w="641"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rPr>
              <w:t>②</w:t>
            </w:r>
          </w:p>
        </w:tc>
        <w:tc>
          <w:tcPr>
            <w:tcW w:w="730"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p>
        </w:tc>
        <w:tc>
          <w:tcPr>
            <w:tcW w:w="1874"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p>
        </w:tc>
        <w:tc>
          <w:tcPr>
            <w:tcW w:w="1753"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p>
        </w:tc>
      </w:tr>
      <w:tr w:rsidR="00546760" w:rsidTr="00D70B16">
        <w:trPr>
          <w:trHeight w:val="253"/>
          <w:jc w:val="center"/>
        </w:trPr>
        <w:tc>
          <w:tcPr>
            <w:tcW w:w="641"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r>
              <w:rPr>
                <w:rFonts w:ascii="Times New Roman" w:hAnsi="Times New Roman" w:cs="Times New Roman"/>
                <w:bCs/>
              </w:rPr>
              <w:t>③</w:t>
            </w:r>
          </w:p>
        </w:tc>
        <w:tc>
          <w:tcPr>
            <w:tcW w:w="730"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p>
        </w:tc>
        <w:tc>
          <w:tcPr>
            <w:tcW w:w="1874"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p>
        </w:tc>
        <w:tc>
          <w:tcPr>
            <w:tcW w:w="1753" w:type="pct"/>
            <w:vAlign w:val="center"/>
          </w:tcPr>
          <w:p w:rsidR="00546760" w:rsidRDefault="00546760" w:rsidP="00D70B16">
            <w:pPr>
              <w:pStyle w:val="a6"/>
              <w:tabs>
                <w:tab w:val="left" w:pos="8820"/>
                <w:tab w:val="left" w:pos="16380"/>
              </w:tabs>
              <w:snapToGrid w:val="0"/>
              <w:spacing w:line="360" w:lineRule="auto"/>
              <w:jc w:val="center"/>
              <w:rPr>
                <w:rFonts w:ascii="Times New Roman" w:hAnsi="Times New Roman" w:cs="Times New Roman"/>
                <w:bCs/>
              </w:rPr>
            </w:pPr>
          </w:p>
        </w:tc>
      </w:tr>
    </w:tbl>
    <w:p w:rsidR="00546760" w:rsidRDefault="00546760" w:rsidP="00546760">
      <w:pPr>
        <w:pStyle w:val="a6"/>
        <w:tabs>
          <w:tab w:val="left" w:pos="8820"/>
          <w:tab w:val="left" w:pos="16380"/>
        </w:tabs>
        <w:snapToGrid w:val="0"/>
        <w:spacing w:line="360"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2</w:t>
      </w:r>
      <w:r>
        <w:rPr>
          <w:rFonts w:ascii="Times New Roman" w:hAnsi="Times New Roman" w:cs="Times New Roman" w:hint="eastAsia"/>
          <w:bCs/>
        </w:rPr>
        <w:t>）</w:t>
      </w:r>
      <w:r>
        <w:rPr>
          <w:rFonts w:ascii="Times New Roman" w:hAnsi="Times New Roman" w:cs="Times New Roman"/>
          <w:bCs/>
        </w:rPr>
        <w:t>实验中每次都让小车从斜面顶端由静止下滑的目的是：使小车每次在水平面上开始滑</w:t>
      </w:r>
      <w:r>
        <w:rPr>
          <w:rFonts w:ascii="Times New Roman" w:hAnsi="Times New Roman" w:cs="Times New Roman"/>
          <w:bCs/>
        </w:rPr>
        <w:lastRenderedPageBreak/>
        <w:t>行时的初速度大小</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相等</w:t>
      </w:r>
      <w:r>
        <w:rPr>
          <w:rFonts w:ascii="Times New Roman" w:hAnsi="Times New Roman" w:cs="Times New Roman" w:hint="eastAsia"/>
          <w:position w:val="-6"/>
          <w:u w:val="single"/>
        </w:rPr>
        <w:t xml:space="preserve">  </w:t>
      </w:r>
      <w:r>
        <w:rPr>
          <w:rFonts w:ascii="Times New Roman" w:hAnsi="Times New Roman" w:cs="Times New Roman" w:hint="eastAsia"/>
          <w:bCs/>
        </w:rPr>
        <w:t>（</w:t>
      </w:r>
      <w:r>
        <w:rPr>
          <w:rFonts w:ascii="Times New Roman" w:hAnsi="Times New Roman" w:cs="Times New Roman"/>
          <w:bCs/>
        </w:rPr>
        <w:t>选填</w:t>
      </w:r>
      <w:r>
        <w:rPr>
          <w:rFonts w:ascii="Times New Roman" w:hAnsi="Times New Roman" w:cs="Times New Roman"/>
          <w:bCs/>
        </w:rPr>
        <w:t>“</w:t>
      </w:r>
      <w:r>
        <w:rPr>
          <w:rFonts w:ascii="Times New Roman" w:hAnsi="Times New Roman" w:cs="Times New Roman"/>
          <w:bCs/>
        </w:rPr>
        <w:t>相等</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rPr>
        <w:t>不相等</w:t>
      </w:r>
      <w:r>
        <w:rPr>
          <w:rFonts w:ascii="Times New Roman" w:hAnsi="Times New Roman" w:cs="Times New Roman"/>
          <w:bCs/>
        </w:rPr>
        <w:t>”</w:t>
      </w:r>
      <w:r>
        <w:rPr>
          <w:rFonts w:ascii="Times New Roman" w:hAnsi="Times New Roman" w:cs="Times New Roman" w:hint="eastAsia"/>
          <w:bCs/>
        </w:rPr>
        <w:t>）</w:t>
      </w:r>
      <w:r>
        <w:rPr>
          <w:rFonts w:ascii="Times New Roman" w:hAnsi="Times New Roman" w:cs="Times New Roman"/>
          <w:bCs/>
        </w:rPr>
        <w:t>．</w:t>
      </w:r>
    </w:p>
    <w:p w:rsidR="00546760" w:rsidRDefault="00546760" w:rsidP="00546760">
      <w:r>
        <w:rPr>
          <w:rFonts w:hint="eastAsia"/>
        </w:rPr>
        <w:t>（</w:t>
      </w:r>
      <w:r>
        <w:t>3</w:t>
      </w:r>
      <w:r>
        <w:rPr>
          <w:rFonts w:hint="eastAsia"/>
        </w:rPr>
        <w:t>）</w:t>
      </w:r>
      <w:r>
        <w:t>实验中是通过改变</w:t>
      </w:r>
      <w:r>
        <w:rPr>
          <w:rFonts w:hint="eastAsia"/>
          <w:u w:val="single"/>
        </w:rPr>
        <w:t xml:space="preserve"> </w:t>
      </w:r>
      <w:r>
        <w:rPr>
          <w:rFonts w:hint="eastAsia"/>
          <w:highlight w:val="lightGray"/>
          <w:u w:val="single"/>
        </w:rPr>
        <w:t>水平面的粗糙程度</w:t>
      </w:r>
      <w:r>
        <w:rPr>
          <w:rFonts w:hint="eastAsia"/>
          <w:u w:val="single"/>
        </w:rPr>
        <w:t xml:space="preserve">  </w:t>
      </w:r>
      <w:r>
        <w:t>来改变小车所受阻力的大小．</w:t>
      </w:r>
    </w:p>
    <w:p w:rsidR="00546760" w:rsidRDefault="00546760" w:rsidP="00546760">
      <w:pPr>
        <w:pStyle w:val="a6"/>
        <w:tabs>
          <w:tab w:val="left" w:pos="8820"/>
          <w:tab w:val="left" w:pos="16380"/>
        </w:tabs>
        <w:snapToGrid w:val="0"/>
        <w:spacing w:line="360"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4</w:t>
      </w:r>
      <w:r>
        <w:rPr>
          <w:rFonts w:ascii="Times New Roman" w:hAnsi="Times New Roman" w:cs="Times New Roman" w:hint="eastAsia"/>
          <w:bCs/>
        </w:rPr>
        <w:t>）</w:t>
      </w:r>
      <w:r>
        <w:rPr>
          <w:rFonts w:ascii="Times New Roman" w:hAnsi="Times New Roman" w:cs="Times New Roman"/>
          <w:bCs/>
        </w:rPr>
        <w:t>实验中发现小车在毛巾表面滑行的距离最小；在棉布表面滑行的距离较小；在木板表面滑行的距离最大．由此说明小车受到的阻力越</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小</w:t>
      </w:r>
      <w:r>
        <w:rPr>
          <w:rFonts w:ascii="Times New Roman" w:hAnsi="Times New Roman" w:cs="Times New Roman" w:hint="eastAsia"/>
          <w:position w:val="-6"/>
          <w:u w:val="single"/>
        </w:rPr>
        <w:t xml:space="preserve">  </w:t>
      </w:r>
      <w:r>
        <w:rPr>
          <w:rFonts w:ascii="Times New Roman" w:hAnsi="Times New Roman" w:cs="Times New Roman" w:hint="eastAsia"/>
          <w:bCs/>
        </w:rPr>
        <w:t>（</w:t>
      </w:r>
      <w:r>
        <w:rPr>
          <w:rFonts w:ascii="Times New Roman" w:hAnsi="Times New Roman" w:cs="Times New Roman"/>
          <w:bCs/>
        </w:rPr>
        <w:t>选填</w:t>
      </w:r>
      <w:r>
        <w:rPr>
          <w:rFonts w:ascii="Times New Roman" w:hAnsi="Times New Roman" w:cs="Times New Roman"/>
          <w:bCs/>
        </w:rPr>
        <w:t>“</w:t>
      </w:r>
      <w:r>
        <w:rPr>
          <w:rFonts w:ascii="Times New Roman" w:hAnsi="Times New Roman" w:cs="Times New Roman"/>
          <w:bCs/>
        </w:rPr>
        <w:t>大</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rPr>
        <w:t>小</w:t>
      </w:r>
      <w:r>
        <w:rPr>
          <w:rFonts w:ascii="Times New Roman" w:hAnsi="Times New Roman" w:cs="Times New Roman"/>
          <w:bCs/>
        </w:rPr>
        <w:t>”</w:t>
      </w:r>
      <w:r>
        <w:rPr>
          <w:rFonts w:ascii="Times New Roman" w:hAnsi="Times New Roman" w:cs="Times New Roman" w:hint="eastAsia"/>
          <w:bCs/>
        </w:rPr>
        <w:t>）</w:t>
      </w:r>
      <w:r>
        <w:rPr>
          <w:rFonts w:ascii="Times New Roman" w:hAnsi="Times New Roman" w:cs="Times New Roman"/>
          <w:bCs/>
        </w:rPr>
        <w:t>，速度减小得越</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慢</w:t>
      </w:r>
      <w:r>
        <w:rPr>
          <w:rFonts w:ascii="Times New Roman" w:hAnsi="Times New Roman" w:cs="Times New Roman" w:hint="eastAsia"/>
          <w:position w:val="-6"/>
          <w:u w:val="single"/>
        </w:rPr>
        <w:t xml:space="preserve">  </w:t>
      </w:r>
      <w:r>
        <w:rPr>
          <w:rFonts w:ascii="Times New Roman" w:hAnsi="Times New Roman" w:cs="Times New Roman" w:hint="eastAsia"/>
          <w:bCs/>
        </w:rPr>
        <w:t>（</w:t>
      </w:r>
      <w:r>
        <w:rPr>
          <w:rFonts w:ascii="Times New Roman" w:hAnsi="Times New Roman" w:cs="Times New Roman"/>
          <w:bCs/>
        </w:rPr>
        <w:t>选填</w:t>
      </w:r>
      <w:r>
        <w:rPr>
          <w:rFonts w:ascii="Times New Roman" w:hAnsi="Times New Roman" w:cs="Times New Roman"/>
          <w:bCs/>
        </w:rPr>
        <w:t>“</w:t>
      </w:r>
      <w:r>
        <w:rPr>
          <w:rFonts w:ascii="Times New Roman" w:hAnsi="Times New Roman" w:cs="Times New Roman"/>
          <w:bCs/>
        </w:rPr>
        <w:t>快</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rPr>
        <w:t>慢</w:t>
      </w:r>
      <w:r>
        <w:rPr>
          <w:rFonts w:ascii="Times New Roman" w:hAnsi="Times New Roman" w:cs="Times New Roman"/>
          <w:bCs/>
        </w:rPr>
        <w:t>”</w:t>
      </w:r>
      <w:r>
        <w:rPr>
          <w:rFonts w:ascii="Times New Roman" w:hAnsi="Times New Roman" w:cs="Times New Roman" w:hint="eastAsia"/>
          <w:bCs/>
        </w:rPr>
        <w:t>）</w:t>
      </w:r>
      <w:r>
        <w:rPr>
          <w:rFonts w:ascii="Times New Roman" w:hAnsi="Times New Roman" w:cs="Times New Roman"/>
          <w:bCs/>
        </w:rPr>
        <w:t>．</w:t>
      </w:r>
    </w:p>
    <w:p w:rsidR="00546760" w:rsidRDefault="00546760" w:rsidP="00546760">
      <w:pPr>
        <w:pStyle w:val="a6"/>
        <w:tabs>
          <w:tab w:val="left" w:pos="8820"/>
          <w:tab w:val="left" w:pos="16380"/>
        </w:tabs>
        <w:snapToGrid w:val="0"/>
        <w:spacing w:line="360"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5</w:t>
      </w:r>
      <w:r>
        <w:rPr>
          <w:rFonts w:ascii="Times New Roman" w:hAnsi="Times New Roman" w:cs="Times New Roman" w:hint="eastAsia"/>
          <w:bCs/>
        </w:rPr>
        <w:t>）</w:t>
      </w:r>
      <w:r>
        <w:rPr>
          <w:rFonts w:ascii="Times New Roman" w:hAnsi="Times New Roman" w:cs="Times New Roman"/>
          <w:bCs/>
        </w:rPr>
        <w:t>推理：如果小车在水平面上滑行，受到的阻力越来越小，直到变为零，它将做</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 xml:space="preserve">匀速直线运动　</w:t>
      </w:r>
      <w:r>
        <w:rPr>
          <w:rFonts w:ascii="Times New Roman" w:hAnsi="Times New Roman" w:cs="Times New Roman" w:hint="eastAsia"/>
          <w:position w:val="-6"/>
          <w:u w:val="single"/>
        </w:rPr>
        <w:t xml:space="preserve">  </w:t>
      </w:r>
      <w:r>
        <w:rPr>
          <w:rFonts w:ascii="Times New Roman" w:hAnsi="Times New Roman" w:cs="Times New Roman"/>
          <w:bCs/>
        </w:rPr>
        <w:t>．</w:t>
      </w:r>
    </w:p>
    <w:p w:rsidR="00546760" w:rsidRDefault="00546760" w:rsidP="00546760">
      <w:pPr>
        <w:pStyle w:val="a6"/>
        <w:tabs>
          <w:tab w:val="left" w:pos="8820"/>
          <w:tab w:val="left" w:pos="16380"/>
        </w:tabs>
        <w:snapToGrid w:val="0"/>
        <w:spacing w:line="360"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6</w:t>
      </w:r>
      <w:r>
        <w:rPr>
          <w:rFonts w:ascii="Times New Roman" w:hAnsi="Times New Roman" w:cs="Times New Roman" w:hint="eastAsia"/>
          <w:bCs/>
        </w:rPr>
        <w:t>）</w:t>
      </w:r>
      <w:r>
        <w:rPr>
          <w:rFonts w:ascii="Times New Roman" w:hAnsi="Times New Roman" w:cs="Times New Roman"/>
          <w:bCs/>
        </w:rPr>
        <w:t>在大量实验事实的基础上，牛顿总结了伽利略等人的研究成果概括出了牛顿第一定律，所以牛顿第一定律虽然不是直接由实验得出的，但是通过符合逻辑的</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推理</w:t>
      </w:r>
      <w:r>
        <w:rPr>
          <w:rFonts w:ascii="Times New Roman" w:hAnsi="Times New Roman" w:cs="Times New Roman" w:hint="eastAsia"/>
          <w:position w:val="-6"/>
          <w:u w:val="single"/>
        </w:rPr>
        <w:t xml:space="preserve">  </w:t>
      </w:r>
      <w:r>
        <w:rPr>
          <w:rFonts w:ascii="Times New Roman" w:hAnsi="Times New Roman" w:cs="Times New Roman"/>
          <w:bCs/>
        </w:rPr>
        <w:t>得出的正确结论．</w:t>
      </w:r>
    </w:p>
    <w:p w:rsidR="00546760" w:rsidRDefault="00546760" w:rsidP="00546760">
      <w:pPr>
        <w:pStyle w:val="a6"/>
        <w:tabs>
          <w:tab w:val="left" w:pos="8820"/>
          <w:tab w:val="left" w:pos="16380"/>
        </w:tabs>
        <w:snapToGrid w:val="0"/>
        <w:spacing w:line="360" w:lineRule="auto"/>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7</w:t>
      </w:r>
      <w:r>
        <w:rPr>
          <w:rFonts w:ascii="Times New Roman" w:hAnsi="Times New Roman" w:cs="Times New Roman" w:hint="eastAsia"/>
          <w:bCs/>
        </w:rPr>
        <w:t>）</w:t>
      </w:r>
      <w:r>
        <w:rPr>
          <w:rFonts w:ascii="Times New Roman" w:hAnsi="Times New Roman" w:cs="Times New Roman"/>
          <w:bCs/>
        </w:rPr>
        <w:t>牛顿第一定律告诉了我们物体的运动</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不需要</w:t>
      </w:r>
      <w:r>
        <w:rPr>
          <w:rFonts w:ascii="Times New Roman" w:hAnsi="Times New Roman" w:cs="Times New Roman" w:hint="eastAsia"/>
          <w:position w:val="-6"/>
          <w:u w:val="single"/>
        </w:rPr>
        <w:t xml:space="preserve">  </w:t>
      </w:r>
      <w:r>
        <w:rPr>
          <w:rFonts w:ascii="Times New Roman" w:hAnsi="Times New Roman" w:cs="Times New Roman" w:hint="eastAsia"/>
          <w:bCs/>
        </w:rPr>
        <w:t>（</w:t>
      </w:r>
      <w:r>
        <w:rPr>
          <w:rFonts w:ascii="Times New Roman" w:hAnsi="Times New Roman" w:cs="Times New Roman"/>
          <w:bCs/>
        </w:rPr>
        <w:t>选填</w:t>
      </w:r>
      <w:r>
        <w:rPr>
          <w:rFonts w:ascii="Times New Roman" w:hAnsi="Times New Roman" w:cs="Times New Roman"/>
          <w:bCs/>
        </w:rPr>
        <w:t>“</w:t>
      </w:r>
      <w:r>
        <w:rPr>
          <w:rFonts w:ascii="Times New Roman" w:hAnsi="Times New Roman" w:cs="Times New Roman"/>
          <w:bCs/>
        </w:rPr>
        <w:t>需要</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rPr>
        <w:t>不需要</w:t>
      </w:r>
      <w:r>
        <w:rPr>
          <w:rFonts w:ascii="Times New Roman" w:hAnsi="Times New Roman" w:cs="Times New Roman"/>
          <w:bCs/>
        </w:rPr>
        <w:t>”</w:t>
      </w:r>
      <w:r>
        <w:rPr>
          <w:rFonts w:ascii="Times New Roman" w:hAnsi="Times New Roman" w:cs="Times New Roman" w:hint="eastAsia"/>
          <w:bCs/>
        </w:rPr>
        <w:t>）</w:t>
      </w:r>
      <w:r>
        <w:rPr>
          <w:rFonts w:ascii="Times New Roman" w:hAnsi="Times New Roman" w:cs="Times New Roman"/>
          <w:bCs/>
        </w:rPr>
        <w:t>力来维持，一切物体都有保持原来</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运动状态</w:t>
      </w:r>
      <w:r>
        <w:rPr>
          <w:rFonts w:ascii="Times New Roman" w:hAnsi="Times New Roman" w:cs="Times New Roman" w:hint="eastAsia"/>
          <w:position w:val="-6"/>
          <w:u w:val="single"/>
        </w:rPr>
        <w:t xml:space="preserve">  </w:t>
      </w:r>
      <w:r>
        <w:rPr>
          <w:rFonts w:ascii="Times New Roman" w:hAnsi="Times New Roman" w:cs="Times New Roman"/>
          <w:bCs/>
        </w:rPr>
        <w:t>不变的性质，而</w:t>
      </w:r>
      <w:r>
        <w:rPr>
          <w:rFonts w:ascii="Times New Roman" w:hAnsi="Times New Roman" w:cs="Times New Roman" w:hint="eastAsia"/>
          <w:position w:val="-6"/>
          <w:u w:val="single"/>
        </w:rPr>
        <w:t xml:space="preserve">  </w:t>
      </w:r>
      <w:r>
        <w:rPr>
          <w:rFonts w:ascii="Times New Roman" w:hAnsi="Times New Roman" w:cs="Times New Roman" w:hint="eastAsia"/>
          <w:position w:val="-6"/>
          <w:highlight w:val="lightGray"/>
          <w:u w:val="single"/>
        </w:rPr>
        <w:t>力</w:t>
      </w:r>
      <w:r>
        <w:rPr>
          <w:rFonts w:ascii="Times New Roman" w:hAnsi="Times New Roman" w:cs="Times New Roman" w:hint="eastAsia"/>
          <w:position w:val="-6"/>
          <w:u w:val="single"/>
        </w:rPr>
        <w:t xml:space="preserve">  </w:t>
      </w:r>
      <w:r>
        <w:rPr>
          <w:rFonts w:ascii="Times New Roman" w:hAnsi="Times New Roman" w:cs="Times New Roman"/>
          <w:bCs/>
        </w:rPr>
        <w:t>是改变物体运动状态的原因．</w:t>
      </w:r>
    </w:p>
    <w:p w:rsidR="00546760" w:rsidRDefault="00546760" w:rsidP="00546760">
      <w:pPr>
        <w:spacing w:line="360" w:lineRule="auto"/>
        <w:rPr>
          <w:bCs/>
          <w:szCs w:val="21"/>
        </w:rPr>
      </w:pPr>
    </w:p>
    <w:p w:rsidR="00546760" w:rsidRPr="00546760" w:rsidRDefault="00546760" w:rsidP="00546760">
      <w:pPr>
        <w:spacing w:line="480" w:lineRule="auto"/>
        <w:rPr>
          <w:rFonts w:ascii="微软雅黑" w:eastAsia="微软雅黑" w:hAnsi="微软雅黑" w:cs="微软雅黑" w:hint="eastAsia"/>
          <w:b/>
          <w:bCs/>
          <w:color w:val="FF0000"/>
          <w:sz w:val="28"/>
          <w:szCs w:val="28"/>
        </w:rPr>
      </w:pPr>
    </w:p>
    <w:sectPr w:rsidR="00546760" w:rsidRPr="00546760">
      <w:headerReference w:type="default" r:id="rId1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20D7" w:rsidRDefault="003420D7" w:rsidP="00FA612A">
      <w:r>
        <w:separator/>
      </w:r>
    </w:p>
  </w:endnote>
  <w:endnote w:type="continuationSeparator" w:id="0">
    <w:p w:rsidR="003420D7" w:rsidRDefault="003420D7" w:rsidP="00FA6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20D7" w:rsidRDefault="003420D7" w:rsidP="00FA612A">
      <w:r>
        <w:separator/>
      </w:r>
    </w:p>
  </w:footnote>
  <w:footnote w:type="continuationSeparator" w:id="0">
    <w:p w:rsidR="003420D7" w:rsidRDefault="003420D7" w:rsidP="00FA61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12A" w:rsidRDefault="00FA612A">
    <w:pPr>
      <w:pStyle w:val="a3"/>
    </w:pPr>
    <w:r w:rsidRPr="00FA612A">
      <w:rPr>
        <w:rFonts w:hint="eastAsia"/>
      </w:rPr>
      <w:t>备战</w:t>
    </w:r>
    <w:r w:rsidRPr="00FA612A">
      <w:rPr>
        <w:rFonts w:hint="eastAsia"/>
      </w:rPr>
      <w:t>2021</w:t>
    </w:r>
    <w:r w:rsidRPr="00FA612A">
      <w:rPr>
        <w:rFonts w:hint="eastAsia"/>
      </w:rPr>
      <w:t>年中考物理</w:t>
    </w:r>
    <w:r w:rsidRPr="00FA612A">
      <w:rPr>
        <w:rFonts w:hint="eastAsia"/>
      </w:rPr>
      <w:t>25</w:t>
    </w:r>
    <w:r w:rsidRPr="00FA612A">
      <w:rPr>
        <w:rFonts w:hint="eastAsia"/>
      </w:rPr>
      <w:t>个专题实验精讲与精练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978"/>
    <w:rsid w:val="003420D7"/>
    <w:rsid w:val="00546760"/>
    <w:rsid w:val="005515C0"/>
    <w:rsid w:val="005D569C"/>
    <w:rsid w:val="00684E7E"/>
    <w:rsid w:val="007649ED"/>
    <w:rsid w:val="00790EC5"/>
    <w:rsid w:val="00855D69"/>
    <w:rsid w:val="009C5353"/>
    <w:rsid w:val="00C1453C"/>
    <w:rsid w:val="00C70E06"/>
    <w:rsid w:val="00DF006C"/>
    <w:rsid w:val="00E23AB2"/>
    <w:rsid w:val="00EE297E"/>
    <w:rsid w:val="00F67978"/>
    <w:rsid w:val="00FA39DB"/>
    <w:rsid w:val="00FA61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paragraph" w:styleId="4">
    <w:name w:val="heading 4"/>
    <w:basedOn w:val="a"/>
    <w:next w:val="a"/>
    <w:link w:val="4Char"/>
    <w:uiPriority w:val="9"/>
    <w:qFormat/>
    <w:rsid w:val="00855D69"/>
    <w:pPr>
      <w:keepNext/>
      <w:keepLines/>
      <w:spacing w:line="288" w:lineRule="auto"/>
      <w:outlineLvl w:val="3"/>
    </w:pPr>
    <w:rPr>
      <w:rFonts w:ascii="Cambria" w:eastAsia="黑体"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character" w:customStyle="1" w:styleId="4Char">
    <w:name w:val="标题 4 Char"/>
    <w:basedOn w:val="a0"/>
    <w:link w:val="4"/>
    <w:uiPriority w:val="9"/>
    <w:rsid w:val="00855D69"/>
    <w:rPr>
      <w:rFonts w:ascii="Cambria" w:eastAsia="黑体" w:hAnsi="Cambria" w:cs="Times New Roman"/>
      <w:b/>
      <w:bCs/>
      <w:szCs w:val="28"/>
    </w:rPr>
  </w:style>
  <w:style w:type="paragraph" w:styleId="a6">
    <w:name w:val="Plain Text"/>
    <w:basedOn w:val="a"/>
    <w:link w:val="Char2"/>
    <w:semiHidden/>
    <w:qFormat/>
    <w:rsid w:val="00855D69"/>
    <w:rPr>
      <w:rFonts w:ascii="宋体" w:hAnsi="Courier New" w:cs="Courier New"/>
      <w:szCs w:val="21"/>
    </w:rPr>
  </w:style>
  <w:style w:type="character" w:customStyle="1" w:styleId="Char2">
    <w:name w:val="纯文本 Char"/>
    <w:basedOn w:val="a0"/>
    <w:link w:val="a6"/>
    <w:semiHidden/>
    <w:rsid w:val="00855D69"/>
    <w:rPr>
      <w:rFonts w:ascii="宋体" w:eastAsia="宋体" w:hAnsi="Courier New" w:cs="Courier New"/>
      <w:szCs w:val="21"/>
    </w:rPr>
  </w:style>
  <w:style w:type="paragraph" w:customStyle="1" w:styleId="2">
    <w:name w:val="曦爷的正文首行2格"/>
    <w:basedOn w:val="a"/>
    <w:qFormat/>
    <w:rsid w:val="00855D69"/>
    <w:pPr>
      <w:ind w:firstLineChars="200" w:firstLine="420"/>
    </w:pPr>
    <w:rPr>
      <w:color w:val="000000"/>
    </w:rPr>
  </w:style>
  <w:style w:type="paragraph" w:styleId="a7">
    <w:name w:val="Normal (Web)"/>
    <w:basedOn w:val="a"/>
    <w:qFormat/>
    <w:rsid w:val="00E23AB2"/>
    <w:pPr>
      <w:spacing w:before="100" w:beforeAutospacing="1" w:after="100" w:afterAutospacing="1"/>
      <w:jc w:val="left"/>
    </w:pPr>
    <w:rPr>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paragraph" w:styleId="4">
    <w:name w:val="heading 4"/>
    <w:basedOn w:val="a"/>
    <w:next w:val="a"/>
    <w:link w:val="4Char"/>
    <w:uiPriority w:val="9"/>
    <w:qFormat/>
    <w:rsid w:val="00855D69"/>
    <w:pPr>
      <w:keepNext/>
      <w:keepLines/>
      <w:spacing w:line="288" w:lineRule="auto"/>
      <w:outlineLvl w:val="3"/>
    </w:pPr>
    <w:rPr>
      <w:rFonts w:ascii="Cambria" w:eastAsia="黑体"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character" w:customStyle="1" w:styleId="4Char">
    <w:name w:val="标题 4 Char"/>
    <w:basedOn w:val="a0"/>
    <w:link w:val="4"/>
    <w:uiPriority w:val="9"/>
    <w:rsid w:val="00855D69"/>
    <w:rPr>
      <w:rFonts w:ascii="Cambria" w:eastAsia="黑体" w:hAnsi="Cambria" w:cs="Times New Roman"/>
      <w:b/>
      <w:bCs/>
      <w:szCs w:val="28"/>
    </w:rPr>
  </w:style>
  <w:style w:type="paragraph" w:styleId="a6">
    <w:name w:val="Plain Text"/>
    <w:basedOn w:val="a"/>
    <w:link w:val="Char2"/>
    <w:semiHidden/>
    <w:qFormat/>
    <w:rsid w:val="00855D69"/>
    <w:rPr>
      <w:rFonts w:ascii="宋体" w:hAnsi="Courier New" w:cs="Courier New"/>
      <w:szCs w:val="21"/>
    </w:rPr>
  </w:style>
  <w:style w:type="character" w:customStyle="1" w:styleId="Char2">
    <w:name w:val="纯文本 Char"/>
    <w:basedOn w:val="a0"/>
    <w:link w:val="a6"/>
    <w:semiHidden/>
    <w:rsid w:val="00855D69"/>
    <w:rPr>
      <w:rFonts w:ascii="宋体" w:eastAsia="宋体" w:hAnsi="Courier New" w:cs="Courier New"/>
      <w:szCs w:val="21"/>
    </w:rPr>
  </w:style>
  <w:style w:type="paragraph" w:customStyle="1" w:styleId="2">
    <w:name w:val="曦爷的正文首行2格"/>
    <w:basedOn w:val="a"/>
    <w:qFormat/>
    <w:rsid w:val="00855D69"/>
    <w:pPr>
      <w:ind w:firstLineChars="200" w:firstLine="420"/>
    </w:pPr>
    <w:rPr>
      <w:color w:val="000000"/>
    </w:rPr>
  </w:style>
  <w:style w:type="paragraph" w:styleId="a7">
    <w:name w:val="Normal (Web)"/>
    <w:basedOn w:val="a"/>
    <w:qFormat/>
    <w:rsid w:val="00E23AB2"/>
    <w:pPr>
      <w:spacing w:before="100" w:beforeAutospacing="1" w:after="100" w:afterAutospacing="1"/>
      <w:jc w:val="left"/>
    </w:pPr>
    <w:rPr>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oleObject" Target="embeddings/oleObject2.bin"/><Relationship Id="rId18" Type="http://schemas.openxmlformats.org/officeDocument/2006/relationships/image" Target="file:///D:\2020&#23398;&#31185;&#32593;&#20648;&#20540;&#31934;&#21697;&#36164;&#28304;\&#22791;&#25112;2021&#24180;&#20013;&#32771;&#29289;&#29702;30&#20010;&#19987;&#39064;&#23454;&#39564;&#31361;&#30772;\F76.TIF"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wmf"/><Relationship Id="rId17" Type="http://schemas.openxmlformats.org/officeDocument/2006/relationships/image" Target="media/image9.png"/><Relationship Id="rId2" Type="http://schemas.microsoft.com/office/2007/relationships/stylesWithEffects" Target="stylesWithEffects.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4.wmf"/><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351</Words>
  <Characters>2004</Characters>
  <Application>Microsoft Office Word</Application>
  <DocSecurity>0</DocSecurity>
  <Lines>16</Lines>
  <Paragraphs>4</Paragraphs>
  <ScaleCrop>false</ScaleCrop>
  <Company>China</Company>
  <LinksUpToDate>false</LinksUpToDate>
  <CharactersWithSpaces>2351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2021-05-23T11:05:00Z</dcterms:created>
  <dcterms:modified xsi:type="dcterms:W3CDTF">2021-05-23T11:05:00Z</dcterms:modified>
</cp:coreProperties>
</file>